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EDC26" w14:textId="77777777" w:rsidR="000E55C7" w:rsidRPr="000B4144" w:rsidRDefault="00BF7C56" w:rsidP="004F575E">
      <w:pPr>
        <w:spacing w:afterLines="40" w:after="96"/>
        <w:rPr>
          <w:rFonts w:ascii="Times New Roman" w:eastAsia="Times New Roman" w:hAnsi="Times New Roman" w:cs="Times New Roman"/>
          <w:b/>
          <w:bCs/>
          <w:sz w:val="20"/>
          <w:szCs w:val="20"/>
        </w:rPr>
      </w:pPr>
      <w:r w:rsidRPr="000B4144">
        <w:rPr>
          <w:rFonts w:ascii="Times New Roman" w:eastAsia="Times New Roman" w:hAnsi="Times New Roman" w:cs="Times New Roman"/>
          <w:b/>
          <w:bCs/>
          <w:sz w:val="20"/>
          <w:szCs w:val="20"/>
        </w:rPr>
        <w:t>SECTION</w:t>
      </w:r>
      <w:r w:rsidR="004F575E" w:rsidRPr="000B4144">
        <w:rPr>
          <w:rFonts w:ascii="Times New Roman" w:eastAsia="Times New Roman" w:hAnsi="Times New Roman" w:cs="Times New Roman"/>
          <w:b/>
          <w:bCs/>
          <w:sz w:val="20"/>
          <w:szCs w:val="20"/>
        </w:rPr>
        <w:t xml:space="preserve"> </w:t>
      </w:r>
      <w:r w:rsidR="00672D2F">
        <w:rPr>
          <w:rFonts w:ascii="Times New Roman" w:eastAsia="Times New Roman" w:hAnsi="Times New Roman" w:cs="Times New Roman"/>
          <w:b/>
          <w:bCs/>
          <w:sz w:val="20"/>
          <w:szCs w:val="20"/>
        </w:rPr>
        <w:t>07 25 00</w:t>
      </w:r>
      <w:r w:rsidR="00672D2F" w:rsidRPr="000B4144">
        <w:rPr>
          <w:rFonts w:ascii="Times New Roman" w:eastAsia="Times New Roman" w:hAnsi="Times New Roman" w:cs="Times New Roman"/>
          <w:b/>
          <w:bCs/>
          <w:sz w:val="20"/>
          <w:szCs w:val="20"/>
        </w:rPr>
        <w:t xml:space="preserve"> </w:t>
      </w:r>
      <w:r w:rsidR="00672D2F">
        <w:rPr>
          <w:rFonts w:ascii="Times New Roman" w:eastAsia="Times New Roman" w:hAnsi="Times New Roman" w:cs="Times New Roman"/>
          <w:b/>
          <w:bCs/>
          <w:sz w:val="20"/>
          <w:szCs w:val="20"/>
        </w:rPr>
        <w:t>–</w:t>
      </w:r>
      <w:r w:rsidR="00672D2F" w:rsidRPr="000B4144">
        <w:rPr>
          <w:rFonts w:ascii="Times New Roman" w:eastAsia="Times New Roman" w:hAnsi="Times New Roman" w:cs="Times New Roman"/>
          <w:b/>
          <w:bCs/>
          <w:sz w:val="20"/>
          <w:szCs w:val="20"/>
        </w:rPr>
        <w:t xml:space="preserve"> </w:t>
      </w:r>
      <w:r w:rsidR="00672D2F">
        <w:rPr>
          <w:rFonts w:ascii="Times New Roman" w:eastAsia="Times New Roman" w:hAnsi="Times New Roman" w:cs="Times New Roman"/>
          <w:b/>
          <w:bCs/>
          <w:sz w:val="20"/>
          <w:szCs w:val="20"/>
        </w:rPr>
        <w:t>TOPICAL MOISTURE CONTROL</w:t>
      </w:r>
      <w:r w:rsidR="00672D2F" w:rsidRPr="000B4144">
        <w:rPr>
          <w:rFonts w:ascii="Times New Roman" w:eastAsia="Times New Roman" w:hAnsi="Times New Roman" w:cs="Times New Roman"/>
          <w:b/>
          <w:bCs/>
          <w:sz w:val="20"/>
          <w:szCs w:val="20"/>
        </w:rPr>
        <w:t xml:space="preserve"> </w:t>
      </w:r>
      <w:r w:rsidR="00672D2F">
        <w:rPr>
          <w:rFonts w:ascii="Times New Roman" w:eastAsia="Times New Roman" w:hAnsi="Times New Roman" w:cs="Times New Roman"/>
          <w:b/>
          <w:bCs/>
          <w:sz w:val="20"/>
          <w:szCs w:val="20"/>
        </w:rPr>
        <w:t>SYSTEM</w:t>
      </w:r>
    </w:p>
    <w:p w14:paraId="79B0717F" w14:textId="77777777" w:rsidR="000E55C7" w:rsidRPr="000B4144" w:rsidRDefault="00083D21" w:rsidP="004F575E">
      <w:pPr>
        <w:spacing w:afterLines="40" w:after="96"/>
        <w:jc w:val="both"/>
        <w:outlineLvl w:val="0"/>
        <w:rPr>
          <w:rFonts w:ascii="Times New Roman" w:eastAsia="Times New Roman" w:hAnsi="Times New Roman" w:cs="Times New Roman"/>
          <w:sz w:val="20"/>
          <w:szCs w:val="20"/>
        </w:rPr>
      </w:pPr>
      <w:r w:rsidRPr="000B4144">
        <w:rPr>
          <w:rFonts w:ascii="Times New Roman" w:eastAsia="Times New Roman" w:hAnsi="Times New Roman" w:cs="Times New Roman"/>
          <w:b/>
          <w:bCs/>
          <w:sz w:val="20"/>
          <w:szCs w:val="20"/>
        </w:rPr>
        <w:t xml:space="preserve">PART 1 – GENERAL </w:t>
      </w:r>
    </w:p>
    <w:p w14:paraId="00FF1139" w14:textId="77777777" w:rsidR="000B4144" w:rsidRPr="000B4144" w:rsidRDefault="00083D21" w:rsidP="000B4144">
      <w:pPr>
        <w:spacing w:afterLines="40" w:after="96"/>
        <w:jc w:val="both"/>
        <w:outlineLvl w:val="0"/>
        <w:rPr>
          <w:rFonts w:ascii="TimesNewRomanPSMT" w:eastAsia="Times New Roman" w:hAnsi="TimesNewRomanPSMT" w:cs="TimesNewRomanPSMT"/>
          <w:sz w:val="20"/>
          <w:szCs w:val="20"/>
        </w:rPr>
      </w:pPr>
      <w:r w:rsidRPr="000B4144">
        <w:rPr>
          <w:rFonts w:ascii="Times New Roman" w:eastAsia="Times New Roman" w:hAnsi="Times New Roman" w:cs="Times New Roman"/>
          <w:b/>
          <w:bCs/>
          <w:sz w:val="20"/>
          <w:szCs w:val="20"/>
        </w:rPr>
        <w:t>1.</w:t>
      </w:r>
      <w:r w:rsidR="004F575E" w:rsidRPr="000B4144">
        <w:rPr>
          <w:rFonts w:ascii="Times New Roman" w:eastAsia="Times New Roman" w:hAnsi="Times New Roman" w:cs="Times New Roman"/>
          <w:b/>
          <w:bCs/>
          <w:sz w:val="20"/>
          <w:szCs w:val="20"/>
        </w:rPr>
        <w:t>0</w:t>
      </w:r>
      <w:r w:rsidRPr="000B4144">
        <w:rPr>
          <w:rFonts w:ascii="Times New Roman" w:eastAsia="Times New Roman" w:hAnsi="Times New Roman" w:cs="Times New Roman"/>
          <w:b/>
          <w:bCs/>
          <w:sz w:val="20"/>
          <w:szCs w:val="20"/>
        </w:rPr>
        <w:t>1</w:t>
      </w:r>
      <w:r w:rsidR="000B4144" w:rsidRPr="000B4144">
        <w:rPr>
          <w:rFonts w:ascii="Times New Roman" w:eastAsia="Times New Roman" w:hAnsi="Times New Roman" w:cs="Times New Roman"/>
          <w:b/>
          <w:bCs/>
          <w:sz w:val="20"/>
          <w:szCs w:val="20"/>
        </w:rPr>
        <w:t xml:space="preserve"> </w:t>
      </w:r>
      <w:r w:rsidR="000B4144">
        <w:rPr>
          <w:rFonts w:ascii="Times New Roman" w:eastAsia="Times New Roman" w:hAnsi="Times New Roman" w:cs="Times New Roman"/>
          <w:b/>
          <w:bCs/>
          <w:sz w:val="20"/>
          <w:szCs w:val="20"/>
        </w:rPr>
        <w:tab/>
      </w:r>
      <w:r w:rsidR="000B4144" w:rsidRPr="000B4144">
        <w:rPr>
          <w:rFonts w:ascii="Times New Roman" w:eastAsia="Times New Roman" w:hAnsi="Times New Roman" w:cs="Times New Roman"/>
          <w:b/>
          <w:bCs/>
          <w:sz w:val="20"/>
          <w:szCs w:val="20"/>
        </w:rPr>
        <w:t>SECTION INCLUDES</w:t>
      </w:r>
    </w:p>
    <w:p w14:paraId="54446364" w14:textId="77777777" w:rsidR="000B4144" w:rsidRPr="000B4144" w:rsidRDefault="000B4144" w:rsidP="000B4144">
      <w:pPr>
        <w:spacing w:afterLines="40" w:after="96"/>
        <w:ind w:left="1440" w:hanging="720"/>
        <w:jc w:val="both"/>
        <w:outlineLvl w:val="0"/>
        <w:rPr>
          <w:rFonts w:ascii="Times New Roman" w:eastAsia="Times New Roman" w:hAnsi="Times New Roman" w:cs="Times New Roman"/>
          <w:sz w:val="20"/>
          <w:szCs w:val="20"/>
        </w:rPr>
      </w:pPr>
      <w:r w:rsidRPr="000B4144">
        <w:rPr>
          <w:rFonts w:ascii="TimesNewRomanPSMT" w:eastAsia="Times New Roman" w:hAnsi="TimesNewRomanPSMT" w:cs="TimesNewRomanPSMT"/>
          <w:sz w:val="20"/>
          <w:szCs w:val="20"/>
        </w:rPr>
        <w:t>A.</w:t>
      </w:r>
      <w:r w:rsidRPr="000B4144">
        <w:rPr>
          <w:rFonts w:ascii="TimesNewRomanPSMT" w:eastAsia="Times New Roman" w:hAnsi="TimesNewRomanPSMT" w:cs="TimesNewRomanPSMT"/>
          <w:sz w:val="20"/>
          <w:szCs w:val="20"/>
        </w:rPr>
        <w:tab/>
      </w:r>
      <w:r w:rsidR="003503E9">
        <w:rPr>
          <w:rFonts w:ascii="TimesNewRomanPSMT" w:eastAsia="Times New Roman" w:hAnsi="TimesNewRomanPSMT" w:cs="TimesNewRomanPSMT"/>
          <w:sz w:val="20"/>
          <w:szCs w:val="20"/>
        </w:rPr>
        <w:t>Moisture vapor emission control system</w:t>
      </w:r>
      <w:r w:rsidR="003503E9" w:rsidRPr="000B4144">
        <w:rPr>
          <w:rFonts w:ascii="TimesNewRomanPSMT" w:eastAsia="Times New Roman" w:hAnsi="TimesNewRomanPSMT" w:cs="TimesNewRomanPSMT"/>
          <w:sz w:val="20"/>
          <w:szCs w:val="20"/>
        </w:rPr>
        <w:t xml:space="preserve"> for </w:t>
      </w:r>
      <w:r w:rsidR="003503E9">
        <w:rPr>
          <w:rFonts w:ascii="TimesNewRomanPSMT" w:eastAsia="Times New Roman" w:hAnsi="TimesNewRomanPSMT" w:cs="TimesNewRomanPSMT"/>
          <w:sz w:val="20"/>
          <w:szCs w:val="20"/>
        </w:rPr>
        <w:t xml:space="preserve">new and existing </w:t>
      </w:r>
      <w:r w:rsidR="003503E9" w:rsidRPr="000B4144">
        <w:rPr>
          <w:rFonts w:ascii="TimesNewRomanPSMT" w:eastAsia="Times New Roman" w:hAnsi="TimesNewRomanPSMT" w:cs="TimesNewRomanPSMT"/>
          <w:sz w:val="20"/>
          <w:szCs w:val="20"/>
        </w:rPr>
        <w:t>concrete slabs to receive finish</w:t>
      </w:r>
      <w:r w:rsidR="00920B6D">
        <w:rPr>
          <w:rFonts w:ascii="TimesNewRomanPSMT" w:eastAsia="Times New Roman" w:hAnsi="TimesNewRomanPSMT" w:cs="TimesNewRomanPSMT"/>
          <w:sz w:val="20"/>
          <w:szCs w:val="20"/>
        </w:rPr>
        <w:t>ed</w:t>
      </w:r>
      <w:r w:rsidR="003503E9" w:rsidRPr="000B4144">
        <w:rPr>
          <w:rFonts w:ascii="TimesNewRomanPSMT" w:eastAsia="Times New Roman" w:hAnsi="TimesNewRomanPSMT" w:cs="TimesNewRomanPSMT"/>
          <w:sz w:val="20"/>
          <w:szCs w:val="20"/>
        </w:rPr>
        <w:t xml:space="preserve"> floor coverings or coatings</w:t>
      </w:r>
      <w:r w:rsidR="003503E9">
        <w:rPr>
          <w:rFonts w:ascii="TimesNewRomanPSMT" w:eastAsia="Times New Roman" w:hAnsi="TimesNewRomanPSMT" w:cs="TimesNewRomanPSMT"/>
          <w:sz w:val="20"/>
          <w:szCs w:val="20"/>
        </w:rPr>
        <w:t>.</w:t>
      </w:r>
    </w:p>
    <w:p w14:paraId="5EA5C932" w14:textId="77777777" w:rsidR="00083D21" w:rsidRPr="000B4144" w:rsidRDefault="000B4144" w:rsidP="004F575E">
      <w:pPr>
        <w:spacing w:afterLines="40" w:after="96"/>
        <w:jc w:val="both"/>
        <w:outlineLvl w:val="0"/>
        <w:rPr>
          <w:rFonts w:ascii="Times New Roman" w:eastAsia="Times New Roman" w:hAnsi="Times New Roman" w:cs="Times New Roman"/>
          <w:b/>
          <w:bCs/>
          <w:sz w:val="20"/>
          <w:szCs w:val="20"/>
        </w:rPr>
      </w:pPr>
      <w:r w:rsidRPr="000B4144">
        <w:rPr>
          <w:rFonts w:ascii="Times New Roman" w:eastAsia="Times New Roman" w:hAnsi="Times New Roman" w:cs="Times New Roman"/>
          <w:b/>
          <w:bCs/>
          <w:sz w:val="20"/>
          <w:szCs w:val="20"/>
        </w:rPr>
        <w:t>1.02 </w:t>
      </w:r>
      <w:r w:rsidRPr="000B4144">
        <w:rPr>
          <w:rFonts w:ascii="Times New Roman" w:eastAsia="Times New Roman" w:hAnsi="Times New Roman" w:cs="Times New Roman"/>
          <w:b/>
          <w:bCs/>
          <w:sz w:val="20"/>
          <w:szCs w:val="20"/>
        </w:rPr>
        <w:tab/>
      </w:r>
      <w:r w:rsidR="00BF7C56" w:rsidRPr="000B4144">
        <w:rPr>
          <w:rFonts w:ascii="Times New Roman" w:eastAsia="Times New Roman" w:hAnsi="Times New Roman" w:cs="Times New Roman"/>
          <w:b/>
          <w:bCs/>
          <w:sz w:val="20"/>
          <w:szCs w:val="20"/>
        </w:rPr>
        <w:t>RELATED DOCUMENTS</w:t>
      </w:r>
    </w:p>
    <w:p w14:paraId="19246E9D" w14:textId="77777777" w:rsidR="000B4144" w:rsidRPr="000B4144" w:rsidRDefault="00083D21" w:rsidP="000B4144">
      <w:pPr>
        <w:spacing w:afterLines="40" w:after="96"/>
        <w:ind w:left="1440" w:hanging="720"/>
        <w:jc w:val="both"/>
        <w:rPr>
          <w:rFonts w:ascii="Times New Roman" w:hAnsi="Times New Roman" w:cs="Times New Roman"/>
          <w:sz w:val="20"/>
          <w:szCs w:val="20"/>
        </w:rPr>
      </w:pPr>
      <w:r w:rsidRPr="000B4144">
        <w:rPr>
          <w:rFonts w:ascii="Times New Roman" w:hAnsi="Times New Roman" w:cs="Times New Roman"/>
          <w:sz w:val="20"/>
          <w:szCs w:val="20"/>
        </w:rPr>
        <w:t>A.</w:t>
      </w:r>
      <w:r w:rsidRPr="000B4144">
        <w:rPr>
          <w:rFonts w:ascii="Times New Roman" w:hAnsi="Times New Roman" w:cs="Times New Roman"/>
          <w:sz w:val="20"/>
          <w:szCs w:val="20"/>
        </w:rPr>
        <w:tab/>
      </w:r>
      <w:r w:rsidR="00BF7C56" w:rsidRPr="000B4144">
        <w:rPr>
          <w:rFonts w:ascii="Times New Roman" w:hAnsi="Times New Roman" w:cs="Times New Roman"/>
          <w:sz w:val="20"/>
          <w:szCs w:val="20"/>
        </w:rPr>
        <w:t>Division 00 – Procurement and Contracting Requirements, and Division 01 – General Requirements, are hereby made a part of this Section.</w:t>
      </w:r>
      <w:r w:rsidRPr="000B4144">
        <w:rPr>
          <w:rFonts w:ascii="Times New Roman" w:hAnsi="Times New Roman" w:cs="Times New Roman"/>
          <w:sz w:val="20"/>
          <w:szCs w:val="20"/>
        </w:rPr>
        <w:t xml:space="preserve"> </w:t>
      </w:r>
    </w:p>
    <w:p w14:paraId="25B442A5" w14:textId="77777777" w:rsidR="00083D21" w:rsidRPr="000B4144" w:rsidRDefault="00BF7C56" w:rsidP="004F575E">
      <w:pPr>
        <w:spacing w:afterLines="40" w:after="96"/>
        <w:jc w:val="both"/>
        <w:outlineLvl w:val="0"/>
        <w:rPr>
          <w:rFonts w:ascii="Times New Roman" w:eastAsia="Times New Roman" w:hAnsi="Times New Roman" w:cs="Times New Roman"/>
          <w:b/>
          <w:bCs/>
          <w:sz w:val="20"/>
          <w:szCs w:val="20"/>
        </w:rPr>
      </w:pPr>
      <w:r w:rsidRPr="000B4144">
        <w:rPr>
          <w:rFonts w:ascii="Times New Roman" w:eastAsia="Times New Roman" w:hAnsi="Times New Roman" w:cs="Times New Roman"/>
          <w:b/>
          <w:bCs/>
          <w:sz w:val="20"/>
          <w:szCs w:val="20"/>
        </w:rPr>
        <w:t>1.03</w:t>
      </w:r>
      <w:r w:rsidRPr="000B4144">
        <w:rPr>
          <w:rFonts w:ascii="Times New Roman" w:eastAsia="Times New Roman" w:hAnsi="Times New Roman" w:cs="Times New Roman"/>
          <w:b/>
          <w:bCs/>
          <w:sz w:val="20"/>
          <w:szCs w:val="20"/>
        </w:rPr>
        <w:tab/>
      </w:r>
      <w:r w:rsidR="00083D21" w:rsidRPr="000B4144">
        <w:rPr>
          <w:rFonts w:ascii="Times New Roman" w:eastAsia="Times New Roman" w:hAnsi="Times New Roman" w:cs="Times New Roman"/>
          <w:b/>
          <w:bCs/>
          <w:sz w:val="20"/>
          <w:szCs w:val="20"/>
        </w:rPr>
        <w:t xml:space="preserve">RELATED </w:t>
      </w:r>
      <w:r w:rsidR="000B4144">
        <w:rPr>
          <w:rFonts w:ascii="Times New Roman" w:eastAsia="Times New Roman" w:hAnsi="Times New Roman" w:cs="Times New Roman"/>
          <w:b/>
          <w:bCs/>
          <w:sz w:val="20"/>
          <w:szCs w:val="20"/>
        </w:rPr>
        <w:t>SECTIONS</w:t>
      </w:r>
      <w:r w:rsidR="00083D21" w:rsidRPr="000B4144">
        <w:rPr>
          <w:rFonts w:ascii="Times New Roman" w:eastAsia="Times New Roman" w:hAnsi="Times New Roman" w:cs="Times New Roman"/>
          <w:b/>
          <w:bCs/>
          <w:sz w:val="20"/>
          <w:szCs w:val="20"/>
        </w:rPr>
        <w:t xml:space="preserve"> </w:t>
      </w:r>
    </w:p>
    <w:p w14:paraId="0F6D83F8" w14:textId="77777777" w:rsidR="000E55C7" w:rsidRPr="000B4144" w:rsidRDefault="000B4144" w:rsidP="004F575E">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083D21" w:rsidRPr="000B4144">
        <w:rPr>
          <w:rFonts w:ascii="Times New Roman" w:eastAsia="Times New Roman" w:hAnsi="Times New Roman" w:cs="Times New Roman"/>
          <w:sz w:val="20"/>
          <w:szCs w:val="20"/>
        </w:rPr>
        <w:t>.</w:t>
      </w:r>
      <w:r w:rsidR="00083D21" w:rsidRPr="000B4144">
        <w:rPr>
          <w:rFonts w:ascii="Times New Roman" w:eastAsia="Times New Roman" w:hAnsi="Times New Roman" w:cs="Times New Roman"/>
          <w:sz w:val="20"/>
          <w:szCs w:val="20"/>
        </w:rPr>
        <w:tab/>
        <w:t xml:space="preserve">Coordinate work of this Section with work of other Sections to properly execute the work requirements and maintain satisfactory progress of work in other Sections. </w:t>
      </w:r>
    </w:p>
    <w:p w14:paraId="776C7444" w14:textId="77777777" w:rsidR="00083D21" w:rsidRDefault="00083D21" w:rsidP="004F575E">
      <w:pPr>
        <w:pStyle w:val="ListParagraph"/>
        <w:numPr>
          <w:ilvl w:val="0"/>
          <w:numId w:val="20"/>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Section 03 30 00: Cast-In Place Concrete. </w:t>
      </w:r>
    </w:p>
    <w:p w14:paraId="16B5573B" w14:textId="77777777" w:rsidR="00083D21" w:rsidRPr="000B4144" w:rsidRDefault="00083D21" w:rsidP="004F575E">
      <w:pPr>
        <w:pStyle w:val="ListParagraph"/>
        <w:numPr>
          <w:ilvl w:val="0"/>
          <w:numId w:val="20"/>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Section 09 62 00: Specialty Flooring. </w:t>
      </w:r>
    </w:p>
    <w:p w14:paraId="45E03618" w14:textId="77777777" w:rsidR="00144854" w:rsidRPr="000B4144" w:rsidRDefault="00083D21" w:rsidP="004F575E">
      <w:pPr>
        <w:pStyle w:val="ListParagraph"/>
        <w:numPr>
          <w:ilvl w:val="0"/>
          <w:numId w:val="20"/>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S</w:t>
      </w:r>
      <w:r w:rsidR="00144854" w:rsidRPr="000B4144">
        <w:rPr>
          <w:rFonts w:ascii="Times New Roman" w:eastAsia="Times New Roman" w:hAnsi="Times New Roman" w:cs="Times New Roman"/>
          <w:sz w:val="20"/>
          <w:szCs w:val="20"/>
        </w:rPr>
        <w:t>ection 09 64 00: Wood Flooring.</w:t>
      </w:r>
    </w:p>
    <w:p w14:paraId="45881162" w14:textId="77777777" w:rsidR="00083D21" w:rsidRPr="000B4144" w:rsidRDefault="00083D21" w:rsidP="004F575E">
      <w:pPr>
        <w:pStyle w:val="ListParagraph"/>
        <w:numPr>
          <w:ilvl w:val="0"/>
          <w:numId w:val="20"/>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Section 09 65 00: Resilient Flooring. </w:t>
      </w:r>
    </w:p>
    <w:p w14:paraId="100FAE34" w14:textId="77777777" w:rsidR="000E55C7" w:rsidRPr="000B4144" w:rsidRDefault="00083D21" w:rsidP="004F575E">
      <w:pPr>
        <w:pStyle w:val="ListParagraph"/>
        <w:numPr>
          <w:ilvl w:val="0"/>
          <w:numId w:val="20"/>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Section 09 68 00: Carpeting. </w:t>
      </w:r>
    </w:p>
    <w:p w14:paraId="449AACF3" w14:textId="77777777" w:rsidR="000E55C7" w:rsidRPr="000B4144" w:rsidRDefault="000B4144" w:rsidP="004F575E">
      <w:pPr>
        <w:spacing w:afterLines="40" w:after="96"/>
        <w:ind w:left="360"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83D21" w:rsidRPr="000B4144">
        <w:rPr>
          <w:rFonts w:ascii="Times New Roman" w:eastAsia="Times New Roman" w:hAnsi="Times New Roman" w:cs="Times New Roman"/>
          <w:sz w:val="20"/>
          <w:szCs w:val="20"/>
        </w:rPr>
        <w:t xml:space="preserve">. </w:t>
      </w:r>
      <w:r w:rsidR="00083D21" w:rsidRPr="000B4144">
        <w:rPr>
          <w:rFonts w:ascii="Times New Roman" w:eastAsia="Times New Roman" w:hAnsi="Times New Roman" w:cs="Times New Roman"/>
          <w:sz w:val="20"/>
          <w:szCs w:val="20"/>
        </w:rPr>
        <w:tab/>
        <w:t xml:space="preserve">Reference Standards – Use current versions </w:t>
      </w:r>
    </w:p>
    <w:p w14:paraId="7CE9B89F" w14:textId="77777777" w:rsidR="00083D21" w:rsidRPr="000B4144" w:rsidRDefault="00083D21" w:rsidP="004F575E">
      <w:pPr>
        <w:pStyle w:val="ListParagraph"/>
        <w:numPr>
          <w:ilvl w:val="0"/>
          <w:numId w:val="18"/>
        </w:numPr>
        <w:spacing w:afterLines="40" w:after="96"/>
        <w:jc w:val="both"/>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ASTM F3010</w:t>
      </w:r>
      <w:r w:rsidR="00920B6D">
        <w:rPr>
          <w:rFonts w:ascii="Times New Roman" w:eastAsia="Times New Roman" w:hAnsi="Times New Roman" w:cs="Times New Roman"/>
          <w:sz w:val="20"/>
          <w:szCs w:val="20"/>
        </w:rPr>
        <w:t xml:space="preserve"> - </w:t>
      </w:r>
      <w:r w:rsidRPr="000B4144">
        <w:rPr>
          <w:rFonts w:ascii="Times New Roman" w:eastAsia="Times New Roman" w:hAnsi="Times New Roman" w:cs="Times New Roman"/>
          <w:i/>
          <w:iCs/>
          <w:sz w:val="20"/>
          <w:szCs w:val="20"/>
        </w:rPr>
        <w:t xml:space="preserve">Standard Practice for Two-Component Resin Based Membrane-Forming Moisture Mitigation Systems for Use Under Resilient Floor Covering </w:t>
      </w:r>
    </w:p>
    <w:p w14:paraId="2D5C9D81" w14:textId="77777777" w:rsidR="00083D21" w:rsidRPr="000B4144" w:rsidRDefault="00083D21" w:rsidP="004F575E">
      <w:pPr>
        <w:pStyle w:val="ListParagraph"/>
        <w:numPr>
          <w:ilvl w:val="0"/>
          <w:numId w:val="18"/>
        </w:numPr>
        <w:spacing w:afterLines="40" w:after="96"/>
        <w:jc w:val="both"/>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ASTM F710 - </w:t>
      </w:r>
      <w:r w:rsidRPr="000B4144">
        <w:rPr>
          <w:rFonts w:ascii="Times New Roman" w:eastAsia="Times New Roman" w:hAnsi="Times New Roman" w:cs="Times New Roman"/>
          <w:i/>
          <w:iCs/>
          <w:sz w:val="20"/>
          <w:szCs w:val="20"/>
        </w:rPr>
        <w:t xml:space="preserve">Standard Practice for Preparing Concrete Floors to Receive Resilient Flooring </w:t>
      </w:r>
    </w:p>
    <w:p w14:paraId="55132D83" w14:textId="77777777" w:rsidR="000E55C7" w:rsidRPr="000B4144" w:rsidRDefault="00083D21" w:rsidP="004F575E">
      <w:pPr>
        <w:spacing w:afterLines="40" w:after="96"/>
        <w:rPr>
          <w:rFonts w:ascii="Times New Roman" w:eastAsia="Times New Roman" w:hAnsi="Times New Roman" w:cs="Times New Roman"/>
          <w:b/>
          <w:bCs/>
          <w:sz w:val="20"/>
          <w:szCs w:val="20"/>
        </w:rPr>
      </w:pPr>
      <w:proofErr w:type="gramStart"/>
      <w:r w:rsidRPr="000B4144">
        <w:rPr>
          <w:rFonts w:ascii="Times New Roman" w:eastAsia="Times New Roman" w:hAnsi="Times New Roman" w:cs="Times New Roman"/>
          <w:b/>
          <w:bCs/>
          <w:sz w:val="20"/>
          <w:szCs w:val="20"/>
        </w:rPr>
        <w:t>1.</w:t>
      </w:r>
      <w:r w:rsidR="004F575E" w:rsidRPr="000B4144">
        <w:rPr>
          <w:rFonts w:ascii="Times New Roman" w:eastAsia="Times New Roman" w:hAnsi="Times New Roman" w:cs="Times New Roman"/>
          <w:b/>
          <w:bCs/>
          <w:sz w:val="20"/>
          <w:szCs w:val="20"/>
        </w:rPr>
        <w:t>0</w:t>
      </w:r>
      <w:r w:rsidR="000B4144">
        <w:rPr>
          <w:rFonts w:ascii="Times New Roman" w:eastAsia="Times New Roman" w:hAnsi="Times New Roman" w:cs="Times New Roman"/>
          <w:b/>
          <w:bCs/>
          <w:sz w:val="20"/>
          <w:szCs w:val="20"/>
        </w:rPr>
        <w:t>4</w:t>
      </w:r>
      <w:r w:rsidRPr="000B4144">
        <w:rPr>
          <w:rFonts w:ascii="Times New Roman" w:eastAsia="Times New Roman" w:hAnsi="Times New Roman" w:cs="Times New Roman"/>
          <w:b/>
          <w:bCs/>
          <w:sz w:val="20"/>
          <w:szCs w:val="20"/>
        </w:rPr>
        <w:t xml:space="preserve">  </w:t>
      </w:r>
      <w:r w:rsidR="001351B1" w:rsidRPr="000B4144">
        <w:rPr>
          <w:rFonts w:ascii="Times New Roman" w:eastAsia="Times New Roman" w:hAnsi="Times New Roman" w:cs="Times New Roman"/>
          <w:b/>
          <w:bCs/>
          <w:sz w:val="20"/>
          <w:szCs w:val="20"/>
        </w:rPr>
        <w:tab/>
      </w:r>
      <w:proofErr w:type="gramEnd"/>
      <w:r w:rsidRPr="000B4144">
        <w:rPr>
          <w:rFonts w:ascii="Times New Roman" w:eastAsia="Times New Roman" w:hAnsi="Times New Roman" w:cs="Times New Roman"/>
          <w:b/>
          <w:bCs/>
          <w:sz w:val="20"/>
          <w:szCs w:val="20"/>
        </w:rPr>
        <w:t xml:space="preserve">SUBMITTALS </w:t>
      </w:r>
    </w:p>
    <w:p w14:paraId="5BC5D7A6" w14:textId="77777777" w:rsidR="000E55C7" w:rsidRPr="000B4144" w:rsidRDefault="000E55C7" w:rsidP="004F575E">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w:t>
      </w:r>
      <w:r w:rsidRPr="000B4144">
        <w:rPr>
          <w:rFonts w:ascii="Times New Roman" w:eastAsia="Times New Roman" w:hAnsi="Times New Roman" w:cs="Times New Roman"/>
          <w:sz w:val="20"/>
          <w:szCs w:val="20"/>
        </w:rPr>
        <w:tab/>
      </w:r>
      <w:r w:rsidR="000B4144">
        <w:rPr>
          <w:rFonts w:ascii="Times New Roman" w:eastAsia="Times New Roman" w:hAnsi="Times New Roman" w:cs="Times New Roman"/>
          <w:sz w:val="20"/>
          <w:szCs w:val="20"/>
        </w:rPr>
        <w:t xml:space="preserve">See Section 01 3300 – SUBMITTAL PROCEDURES, for submittal procedures. </w:t>
      </w:r>
      <w:r w:rsidR="00083D21" w:rsidRPr="000B4144">
        <w:rPr>
          <w:rFonts w:ascii="Times New Roman" w:eastAsia="Times New Roman" w:hAnsi="Times New Roman" w:cs="Times New Roman"/>
          <w:sz w:val="20"/>
          <w:szCs w:val="20"/>
        </w:rPr>
        <w:t xml:space="preserve"> </w:t>
      </w:r>
    </w:p>
    <w:p w14:paraId="4FEEEC12" w14:textId="77777777" w:rsidR="00E53059" w:rsidRDefault="000E55C7" w:rsidP="00E53059">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B.</w:t>
      </w:r>
      <w:r w:rsidRPr="000B4144">
        <w:rPr>
          <w:rFonts w:ascii="Times New Roman" w:eastAsia="Times New Roman" w:hAnsi="Times New Roman" w:cs="Times New Roman"/>
          <w:sz w:val="20"/>
          <w:szCs w:val="20"/>
        </w:rPr>
        <w:tab/>
      </w:r>
      <w:r w:rsidR="00083D21" w:rsidRPr="000B4144">
        <w:rPr>
          <w:rFonts w:ascii="Times New Roman" w:eastAsia="Times New Roman" w:hAnsi="Times New Roman" w:cs="Times New Roman"/>
          <w:sz w:val="20"/>
          <w:szCs w:val="20"/>
        </w:rPr>
        <w:t>Product data: manufacturer’s data sheets</w:t>
      </w:r>
      <w:r w:rsidR="00E53059">
        <w:rPr>
          <w:rFonts w:ascii="Times New Roman" w:eastAsia="Times New Roman" w:hAnsi="Times New Roman" w:cs="Times New Roman"/>
          <w:sz w:val="20"/>
          <w:szCs w:val="20"/>
        </w:rPr>
        <w:t xml:space="preserve"> on </w:t>
      </w:r>
      <w:r w:rsidR="00083D21" w:rsidRPr="000B4144">
        <w:rPr>
          <w:rFonts w:ascii="Times New Roman" w:eastAsia="Times New Roman" w:hAnsi="Times New Roman" w:cs="Times New Roman"/>
          <w:sz w:val="20"/>
          <w:szCs w:val="20"/>
        </w:rPr>
        <w:t xml:space="preserve">each product </w:t>
      </w:r>
      <w:r w:rsidR="00E53059">
        <w:rPr>
          <w:rFonts w:ascii="Times New Roman" w:eastAsia="Times New Roman" w:hAnsi="Times New Roman" w:cs="Times New Roman"/>
          <w:sz w:val="20"/>
          <w:szCs w:val="20"/>
        </w:rPr>
        <w:t>being used, including</w:t>
      </w:r>
      <w:r w:rsidR="00780121" w:rsidRPr="000B4144">
        <w:rPr>
          <w:rFonts w:ascii="Times New Roman" w:eastAsia="Times New Roman" w:hAnsi="Times New Roman" w:cs="Times New Roman"/>
          <w:sz w:val="20"/>
          <w:szCs w:val="20"/>
        </w:rPr>
        <w:t>:</w:t>
      </w:r>
    </w:p>
    <w:p w14:paraId="1BE3568B" w14:textId="77777777" w:rsidR="00E53059" w:rsidRDefault="00E53059" w:rsidP="00E53059">
      <w:pPr>
        <w:pStyle w:val="ListParagraph"/>
        <w:numPr>
          <w:ilvl w:val="0"/>
          <w:numId w:val="30"/>
        </w:numPr>
        <w:spacing w:afterLines="40" w:after="96"/>
        <w:rPr>
          <w:rFonts w:ascii="Times New Roman" w:eastAsia="Times New Roman" w:hAnsi="Times New Roman" w:cs="Times New Roman"/>
          <w:sz w:val="20"/>
          <w:szCs w:val="20"/>
        </w:rPr>
      </w:pPr>
      <w:r w:rsidRPr="00E53059">
        <w:rPr>
          <w:rFonts w:ascii="Times New Roman" w:eastAsia="Times New Roman" w:hAnsi="Times New Roman" w:cs="Times New Roman"/>
          <w:sz w:val="20"/>
          <w:szCs w:val="20"/>
        </w:rPr>
        <w:t>Preparation instructions and</w:t>
      </w:r>
      <w:r w:rsidR="00083D21" w:rsidRPr="00E53059">
        <w:rPr>
          <w:rFonts w:ascii="Times New Roman" w:eastAsia="Times New Roman" w:hAnsi="Times New Roman" w:cs="Times New Roman"/>
          <w:sz w:val="20"/>
          <w:szCs w:val="20"/>
        </w:rPr>
        <w:t xml:space="preserve"> </w:t>
      </w:r>
      <w:r w:rsidRPr="00E53059">
        <w:rPr>
          <w:rFonts w:ascii="Times New Roman" w:eastAsia="Times New Roman" w:hAnsi="Times New Roman" w:cs="Times New Roman"/>
          <w:sz w:val="20"/>
          <w:szCs w:val="20"/>
        </w:rPr>
        <w:t>recommendations</w:t>
      </w:r>
      <w:r w:rsidR="00920B6D">
        <w:rPr>
          <w:rFonts w:ascii="Times New Roman" w:eastAsia="Times New Roman" w:hAnsi="Times New Roman" w:cs="Times New Roman"/>
          <w:sz w:val="20"/>
          <w:szCs w:val="20"/>
        </w:rPr>
        <w:t>.</w:t>
      </w:r>
    </w:p>
    <w:p w14:paraId="7B7BCA77" w14:textId="77777777" w:rsidR="00E53059" w:rsidRPr="00E53059" w:rsidRDefault="00E53059" w:rsidP="00E53059">
      <w:pPr>
        <w:pStyle w:val="ListParagraph"/>
        <w:numPr>
          <w:ilvl w:val="0"/>
          <w:numId w:val="30"/>
        </w:numPr>
        <w:spacing w:afterLines="40" w:after="96"/>
        <w:rPr>
          <w:rFonts w:ascii="Times New Roman" w:eastAsia="Times New Roman" w:hAnsi="Times New Roman" w:cs="Times New Roman"/>
          <w:sz w:val="20"/>
          <w:szCs w:val="20"/>
        </w:rPr>
      </w:pPr>
      <w:r w:rsidRPr="00E53059">
        <w:rPr>
          <w:rFonts w:ascii="Times New Roman" w:eastAsia="Times New Roman" w:hAnsi="Times New Roman" w:cs="Times New Roman"/>
          <w:sz w:val="20"/>
          <w:szCs w:val="20"/>
        </w:rPr>
        <w:t xml:space="preserve">Storage and handling requirements and recommendations. </w:t>
      </w:r>
      <w:r w:rsidR="00083D21" w:rsidRPr="00E53059">
        <w:rPr>
          <w:rFonts w:ascii="Times New Roman" w:eastAsia="Times New Roman" w:hAnsi="Times New Roman" w:cs="Times New Roman"/>
          <w:sz w:val="20"/>
          <w:szCs w:val="20"/>
        </w:rPr>
        <w:t xml:space="preserve"> </w:t>
      </w:r>
    </w:p>
    <w:p w14:paraId="57132B5E" w14:textId="77777777" w:rsidR="00E53059" w:rsidRPr="00E53059" w:rsidRDefault="00E53059" w:rsidP="00E53059">
      <w:pPr>
        <w:pStyle w:val="ListParagraph"/>
        <w:numPr>
          <w:ilvl w:val="0"/>
          <w:numId w:val="30"/>
        </w:numPr>
        <w:spacing w:afterLines="40" w:after="96"/>
        <w:rPr>
          <w:rFonts w:ascii="Times New Roman" w:eastAsia="Times New Roman" w:hAnsi="Times New Roman" w:cs="Times New Roman"/>
          <w:sz w:val="20"/>
          <w:szCs w:val="20"/>
        </w:rPr>
      </w:pPr>
      <w:r w:rsidRPr="00E53059">
        <w:rPr>
          <w:rFonts w:ascii="Times New Roman" w:eastAsia="Times New Roman" w:hAnsi="Times New Roman" w:cs="Times New Roman"/>
          <w:sz w:val="20"/>
          <w:szCs w:val="20"/>
        </w:rPr>
        <w:t>Installation and application methods.</w:t>
      </w:r>
    </w:p>
    <w:p w14:paraId="1573A3F8" w14:textId="77777777" w:rsidR="00780121" w:rsidRPr="00E53059" w:rsidRDefault="00083D21" w:rsidP="00E53059">
      <w:pPr>
        <w:pStyle w:val="ListParagraph"/>
        <w:numPr>
          <w:ilvl w:val="0"/>
          <w:numId w:val="30"/>
        </w:numPr>
        <w:spacing w:afterLines="40" w:after="96"/>
        <w:rPr>
          <w:rFonts w:ascii="Times New Roman" w:eastAsia="Times New Roman" w:hAnsi="Times New Roman" w:cs="Times New Roman"/>
          <w:sz w:val="20"/>
          <w:szCs w:val="20"/>
        </w:rPr>
      </w:pPr>
      <w:r w:rsidRPr="00E53059">
        <w:rPr>
          <w:rFonts w:ascii="Times New Roman" w:eastAsia="Times New Roman" w:hAnsi="Times New Roman" w:cs="Times New Roman"/>
          <w:sz w:val="20"/>
          <w:szCs w:val="20"/>
        </w:rPr>
        <w:t>Manufacturer’s certification that</w:t>
      </w:r>
      <w:r w:rsidR="00E53059" w:rsidRPr="00E53059">
        <w:rPr>
          <w:rFonts w:ascii="Times New Roman" w:eastAsia="Times New Roman" w:hAnsi="Times New Roman" w:cs="Times New Roman"/>
          <w:sz w:val="20"/>
          <w:szCs w:val="20"/>
        </w:rPr>
        <w:t xml:space="preserve"> moisture vapor control product</w:t>
      </w:r>
      <w:r w:rsidRPr="00E53059">
        <w:rPr>
          <w:rFonts w:ascii="Times New Roman" w:eastAsia="Times New Roman" w:hAnsi="Times New Roman" w:cs="Times New Roman"/>
          <w:sz w:val="20"/>
          <w:szCs w:val="20"/>
        </w:rPr>
        <w:t xml:space="preserve"> meet</w:t>
      </w:r>
      <w:r w:rsidR="00E53059" w:rsidRPr="00E53059">
        <w:rPr>
          <w:rFonts w:ascii="Times New Roman" w:eastAsia="Times New Roman" w:hAnsi="Times New Roman" w:cs="Times New Roman"/>
          <w:sz w:val="20"/>
          <w:szCs w:val="20"/>
        </w:rPr>
        <w:t>s</w:t>
      </w:r>
      <w:r w:rsidRPr="00E53059">
        <w:rPr>
          <w:rFonts w:ascii="Times New Roman" w:eastAsia="Times New Roman" w:hAnsi="Times New Roman" w:cs="Times New Roman"/>
          <w:sz w:val="20"/>
          <w:szCs w:val="20"/>
        </w:rPr>
        <w:t xml:space="preserve"> requirements of </w:t>
      </w:r>
      <w:r w:rsidR="00E53059" w:rsidRPr="00E53059">
        <w:rPr>
          <w:rFonts w:ascii="Times New Roman" w:eastAsia="Times New Roman" w:hAnsi="Times New Roman" w:cs="Times New Roman"/>
          <w:sz w:val="20"/>
          <w:szCs w:val="20"/>
        </w:rPr>
        <w:t>current version of ASTM F3010.</w:t>
      </w:r>
    </w:p>
    <w:p w14:paraId="10662D60" w14:textId="77777777" w:rsidR="00780121" w:rsidRPr="00E53059" w:rsidRDefault="00083D21" w:rsidP="00E53059">
      <w:pPr>
        <w:pStyle w:val="ListParagraph"/>
        <w:numPr>
          <w:ilvl w:val="0"/>
          <w:numId w:val="30"/>
        </w:numPr>
        <w:spacing w:afterLines="40" w:after="96"/>
        <w:rPr>
          <w:rFonts w:ascii="Times New Roman" w:eastAsia="Times New Roman" w:hAnsi="Times New Roman" w:cs="Times New Roman"/>
          <w:sz w:val="20"/>
          <w:szCs w:val="20"/>
        </w:rPr>
      </w:pPr>
      <w:r w:rsidRPr="00E53059">
        <w:rPr>
          <w:rFonts w:ascii="Times New Roman" w:eastAsia="Times New Roman" w:hAnsi="Times New Roman" w:cs="Times New Roman"/>
          <w:sz w:val="20"/>
          <w:szCs w:val="20"/>
        </w:rPr>
        <w:t>Independent test reports supporting product manufacturer’s certifica</w:t>
      </w:r>
      <w:r w:rsidR="00E53059">
        <w:rPr>
          <w:rFonts w:ascii="Times New Roman" w:eastAsia="Times New Roman" w:hAnsi="Times New Roman" w:cs="Times New Roman"/>
          <w:sz w:val="20"/>
          <w:szCs w:val="20"/>
        </w:rPr>
        <w:t>te of conformance to ASTM F3010.</w:t>
      </w:r>
    </w:p>
    <w:p w14:paraId="3AE76BE8" w14:textId="77777777" w:rsidR="000E55C7" w:rsidRPr="00E53059" w:rsidRDefault="00084A24" w:rsidP="00E53059">
      <w:pPr>
        <w:pStyle w:val="ListParagraph"/>
        <w:numPr>
          <w:ilvl w:val="0"/>
          <w:numId w:val="30"/>
        </w:numPr>
        <w:spacing w:afterLines="40" w:after="96"/>
        <w:rPr>
          <w:rFonts w:ascii="Times New Roman" w:eastAsia="Times New Roman" w:hAnsi="Times New Roman" w:cs="Times New Roman"/>
          <w:sz w:val="20"/>
          <w:szCs w:val="20"/>
        </w:rPr>
      </w:pPr>
      <w:r w:rsidRPr="00E53059">
        <w:rPr>
          <w:rFonts w:ascii="Times New Roman" w:eastAsia="Times New Roman" w:hAnsi="Times New Roman" w:cs="Times New Roman"/>
          <w:sz w:val="20"/>
          <w:szCs w:val="20"/>
        </w:rPr>
        <w:t xml:space="preserve">15-Year </w:t>
      </w:r>
      <w:r w:rsidR="00E53059">
        <w:rPr>
          <w:rFonts w:ascii="Times New Roman" w:eastAsia="Times New Roman" w:hAnsi="Times New Roman" w:cs="Times New Roman"/>
          <w:sz w:val="20"/>
          <w:szCs w:val="20"/>
        </w:rPr>
        <w:t>Warranty information.</w:t>
      </w:r>
    </w:p>
    <w:p w14:paraId="5B236751" w14:textId="77777777" w:rsidR="000E55C7" w:rsidRPr="000B4144" w:rsidRDefault="000B4144" w:rsidP="004F575E">
      <w:pPr>
        <w:spacing w:afterLines="40" w:after="96"/>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1.05</w:t>
      </w:r>
      <w:r w:rsidR="00083D21" w:rsidRPr="000B4144">
        <w:rPr>
          <w:rFonts w:ascii="Times New Roman" w:eastAsia="Times New Roman" w:hAnsi="Times New Roman" w:cs="Times New Roman"/>
          <w:b/>
          <w:bCs/>
          <w:sz w:val="20"/>
          <w:szCs w:val="20"/>
        </w:rPr>
        <w:t xml:space="preserve"> </w:t>
      </w:r>
      <w:r w:rsidR="000E55C7" w:rsidRPr="000B4144">
        <w:rPr>
          <w:rFonts w:ascii="Times New Roman" w:eastAsia="Times New Roman" w:hAnsi="Times New Roman" w:cs="Times New Roman"/>
          <w:b/>
          <w:bCs/>
          <w:sz w:val="20"/>
          <w:szCs w:val="20"/>
        </w:rPr>
        <w:tab/>
      </w:r>
      <w:r w:rsidR="00083D21" w:rsidRPr="000B4144">
        <w:rPr>
          <w:rFonts w:ascii="Times New Roman" w:eastAsia="Times New Roman" w:hAnsi="Times New Roman" w:cs="Times New Roman"/>
          <w:b/>
          <w:bCs/>
          <w:sz w:val="20"/>
          <w:szCs w:val="20"/>
        </w:rPr>
        <w:t xml:space="preserve">QUALITY ASSURANCE </w:t>
      </w:r>
    </w:p>
    <w:p w14:paraId="783D0AD0" w14:textId="1AB69251" w:rsidR="007348D5" w:rsidRPr="000B4144" w:rsidRDefault="00C5751F" w:rsidP="007348D5">
      <w:pPr>
        <w:spacing w:afterLines="40" w:after="96"/>
        <w:ind w:left="1440" w:hanging="720"/>
        <w:jc w:val="both"/>
        <w:outlineLvl w:val="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w:t>
      </w:r>
      <w:r w:rsidR="007348D5" w:rsidRPr="007348D5">
        <w:rPr>
          <w:rFonts w:ascii="Times New Roman" w:eastAsia="Times New Roman" w:hAnsi="Times New Roman" w:cs="Times New Roman"/>
          <w:sz w:val="20"/>
          <w:szCs w:val="20"/>
        </w:rPr>
        <w:t xml:space="preserve"> </w:t>
      </w:r>
      <w:r w:rsidR="007348D5">
        <w:rPr>
          <w:rFonts w:ascii="Times New Roman" w:eastAsia="Times New Roman" w:hAnsi="Times New Roman" w:cs="Times New Roman"/>
          <w:sz w:val="20"/>
          <w:szCs w:val="20"/>
        </w:rPr>
        <w:tab/>
        <w:t>Manufacturer’s</w:t>
      </w:r>
      <w:r w:rsidR="007348D5" w:rsidRPr="000B4144">
        <w:rPr>
          <w:rFonts w:ascii="Times New Roman" w:eastAsia="Times New Roman" w:hAnsi="Times New Roman" w:cs="Times New Roman"/>
          <w:sz w:val="20"/>
          <w:szCs w:val="20"/>
        </w:rPr>
        <w:t xml:space="preserve"> Representative: Manufacturer’s </w:t>
      </w:r>
      <w:r w:rsidR="007348D5">
        <w:rPr>
          <w:rFonts w:ascii="Times New Roman" w:eastAsia="Times New Roman" w:hAnsi="Times New Roman" w:cs="Times New Roman"/>
          <w:sz w:val="20"/>
          <w:szCs w:val="20"/>
        </w:rPr>
        <w:t>Representative</w:t>
      </w:r>
      <w:r w:rsidR="007348D5" w:rsidRPr="000B4144">
        <w:rPr>
          <w:rFonts w:ascii="Times New Roman" w:eastAsia="Times New Roman" w:hAnsi="Times New Roman" w:cs="Times New Roman"/>
          <w:sz w:val="20"/>
          <w:szCs w:val="20"/>
        </w:rPr>
        <w:t xml:space="preserve"> to </w:t>
      </w:r>
      <w:r w:rsidR="007348D5">
        <w:rPr>
          <w:rFonts w:ascii="Times New Roman" w:eastAsia="Times New Roman" w:hAnsi="Times New Roman" w:cs="Times New Roman"/>
          <w:sz w:val="20"/>
          <w:szCs w:val="20"/>
        </w:rPr>
        <w:t xml:space="preserve">train and </w:t>
      </w:r>
      <w:r w:rsidR="007348D5" w:rsidRPr="000B4144">
        <w:rPr>
          <w:rFonts w:ascii="Times New Roman" w:eastAsia="Times New Roman" w:hAnsi="Times New Roman" w:cs="Times New Roman"/>
          <w:sz w:val="20"/>
          <w:szCs w:val="20"/>
        </w:rPr>
        <w:t>supervise</w:t>
      </w:r>
      <w:r w:rsidR="007348D5">
        <w:rPr>
          <w:rFonts w:ascii="Times New Roman" w:eastAsia="Times New Roman" w:hAnsi="Times New Roman" w:cs="Times New Roman"/>
          <w:sz w:val="20"/>
          <w:szCs w:val="20"/>
        </w:rPr>
        <w:t xml:space="preserve"> or have previously trained</w:t>
      </w:r>
      <w:r w:rsidR="007348D5" w:rsidRPr="000B4144">
        <w:rPr>
          <w:rFonts w:ascii="Times New Roman" w:eastAsia="Times New Roman" w:hAnsi="Times New Roman" w:cs="Times New Roman"/>
          <w:sz w:val="20"/>
          <w:szCs w:val="20"/>
        </w:rPr>
        <w:t xml:space="preserve"> </w:t>
      </w:r>
      <w:r w:rsidR="007348D5">
        <w:rPr>
          <w:rFonts w:ascii="Times New Roman" w:eastAsia="Times New Roman" w:hAnsi="Times New Roman" w:cs="Times New Roman"/>
          <w:sz w:val="20"/>
          <w:szCs w:val="20"/>
        </w:rPr>
        <w:t xml:space="preserve">and supervised </w:t>
      </w:r>
      <w:r w:rsidR="007348D5" w:rsidRPr="000B4144">
        <w:rPr>
          <w:rFonts w:ascii="Times New Roman" w:eastAsia="Times New Roman" w:hAnsi="Times New Roman" w:cs="Times New Roman"/>
          <w:sz w:val="20"/>
          <w:szCs w:val="20"/>
        </w:rPr>
        <w:t xml:space="preserve">the applicator in the installation of the moisture control system, ensuring the installation conforms to manufacturer’s </w:t>
      </w:r>
      <w:r w:rsidR="007348D5">
        <w:rPr>
          <w:rFonts w:ascii="Times New Roman" w:eastAsia="Times New Roman" w:hAnsi="Times New Roman" w:cs="Times New Roman"/>
          <w:sz w:val="20"/>
          <w:szCs w:val="20"/>
        </w:rPr>
        <w:t>F</w:t>
      </w:r>
      <w:r w:rsidR="007348D5" w:rsidRPr="000B4144">
        <w:rPr>
          <w:rFonts w:ascii="Times New Roman" w:eastAsia="Times New Roman" w:hAnsi="Times New Roman" w:cs="Times New Roman"/>
          <w:sz w:val="20"/>
          <w:szCs w:val="20"/>
        </w:rPr>
        <w:t xml:space="preserve">ifteen (15) </w:t>
      </w:r>
      <w:r w:rsidR="007348D5">
        <w:rPr>
          <w:rFonts w:ascii="Times New Roman" w:eastAsia="Times New Roman" w:hAnsi="Times New Roman" w:cs="Times New Roman"/>
          <w:sz w:val="20"/>
          <w:szCs w:val="20"/>
        </w:rPr>
        <w:t xml:space="preserve">Year </w:t>
      </w:r>
      <w:r w:rsidR="007348D5" w:rsidRPr="000B4144">
        <w:rPr>
          <w:rFonts w:ascii="Times New Roman" w:eastAsia="Times New Roman" w:hAnsi="Times New Roman" w:cs="Times New Roman"/>
          <w:sz w:val="20"/>
          <w:szCs w:val="20"/>
        </w:rPr>
        <w:t xml:space="preserve">Warranty requirements.  </w:t>
      </w:r>
    </w:p>
    <w:p w14:paraId="0F922E9F" w14:textId="77777777" w:rsidR="00DC30A5" w:rsidRDefault="00DC30A5" w:rsidP="00DC30A5">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Pr="000B4144">
        <w:rPr>
          <w:rFonts w:ascii="Times New Roman" w:eastAsia="Times New Roman" w:hAnsi="Times New Roman" w:cs="Times New Roman"/>
          <w:sz w:val="20"/>
          <w:szCs w:val="20"/>
        </w:rPr>
        <w:t>.</w:t>
      </w:r>
      <w:r w:rsidRPr="000B4144">
        <w:rPr>
          <w:rFonts w:ascii="Times New Roman" w:eastAsia="Times New Roman" w:hAnsi="Times New Roman" w:cs="Times New Roman"/>
          <w:sz w:val="20"/>
          <w:szCs w:val="20"/>
        </w:rPr>
        <w:tab/>
      </w:r>
      <w:r>
        <w:rPr>
          <w:rFonts w:ascii="Times New Roman" w:eastAsia="Times New Roman" w:hAnsi="Times New Roman" w:cs="Times New Roman"/>
          <w:sz w:val="20"/>
          <w:szCs w:val="20"/>
        </w:rPr>
        <w:t>Applicator to submit Installation Record(s) and Installation photo documentation to Manufacturer</w:t>
      </w:r>
      <w:r w:rsidRPr="000B414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 approval upon completion of installation for issuance of M</w:t>
      </w:r>
      <w:r w:rsidRPr="000B4144">
        <w:rPr>
          <w:rFonts w:ascii="Times New Roman" w:eastAsia="Times New Roman" w:hAnsi="Times New Roman" w:cs="Times New Roman"/>
          <w:sz w:val="20"/>
          <w:szCs w:val="20"/>
        </w:rPr>
        <w:t xml:space="preserve">anufacturer’s </w:t>
      </w:r>
      <w:r>
        <w:rPr>
          <w:rFonts w:ascii="Times New Roman" w:eastAsia="Times New Roman" w:hAnsi="Times New Roman" w:cs="Times New Roman"/>
          <w:sz w:val="20"/>
          <w:szCs w:val="20"/>
        </w:rPr>
        <w:t>F</w:t>
      </w:r>
      <w:r w:rsidRPr="000B4144">
        <w:rPr>
          <w:rFonts w:ascii="Times New Roman" w:eastAsia="Times New Roman" w:hAnsi="Times New Roman" w:cs="Times New Roman"/>
          <w:sz w:val="20"/>
          <w:szCs w:val="20"/>
        </w:rPr>
        <w:t xml:space="preserve">ifteen (15) </w:t>
      </w:r>
      <w:r>
        <w:rPr>
          <w:rFonts w:ascii="Times New Roman" w:eastAsia="Times New Roman" w:hAnsi="Times New Roman" w:cs="Times New Roman"/>
          <w:sz w:val="20"/>
          <w:szCs w:val="20"/>
        </w:rPr>
        <w:t xml:space="preserve">Year </w:t>
      </w:r>
      <w:r w:rsidRPr="000B4144">
        <w:rPr>
          <w:rFonts w:ascii="Times New Roman" w:eastAsia="Times New Roman" w:hAnsi="Times New Roman" w:cs="Times New Roman"/>
          <w:sz w:val="20"/>
          <w:szCs w:val="20"/>
        </w:rPr>
        <w:t>Warranty</w:t>
      </w:r>
      <w:r>
        <w:rPr>
          <w:rFonts w:ascii="Times New Roman" w:eastAsia="Times New Roman" w:hAnsi="Times New Roman" w:cs="Times New Roman"/>
          <w:sz w:val="20"/>
          <w:szCs w:val="20"/>
        </w:rPr>
        <w:t>.</w:t>
      </w:r>
    </w:p>
    <w:p w14:paraId="74180A47" w14:textId="77777777" w:rsidR="007348D5" w:rsidRDefault="007348D5" w:rsidP="007348D5">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r>
      <w:r w:rsidRPr="000B4144">
        <w:rPr>
          <w:rFonts w:ascii="Times New Roman" w:eastAsia="Times New Roman" w:hAnsi="Times New Roman" w:cs="Times New Roman"/>
          <w:sz w:val="20"/>
          <w:szCs w:val="20"/>
        </w:rPr>
        <w:t xml:space="preserve">Provide </w:t>
      </w:r>
      <w:r>
        <w:rPr>
          <w:rFonts w:ascii="Times New Roman" w:eastAsia="Times New Roman" w:hAnsi="Times New Roman" w:cs="Times New Roman"/>
          <w:sz w:val="20"/>
          <w:szCs w:val="20"/>
        </w:rPr>
        <w:t>M</w:t>
      </w:r>
      <w:r w:rsidRPr="000B4144">
        <w:rPr>
          <w:rFonts w:ascii="Times New Roman" w:eastAsia="Times New Roman" w:hAnsi="Times New Roman" w:cs="Times New Roman"/>
          <w:sz w:val="20"/>
          <w:szCs w:val="20"/>
        </w:rPr>
        <w:t xml:space="preserve">anufacturer’s standard </w:t>
      </w:r>
      <w:r>
        <w:rPr>
          <w:rFonts w:ascii="Times New Roman" w:eastAsia="Times New Roman" w:hAnsi="Times New Roman" w:cs="Times New Roman"/>
          <w:sz w:val="20"/>
          <w:szCs w:val="20"/>
        </w:rPr>
        <w:t>F</w:t>
      </w:r>
      <w:r w:rsidRPr="000B4144">
        <w:rPr>
          <w:rFonts w:ascii="Times New Roman" w:eastAsia="Times New Roman" w:hAnsi="Times New Roman" w:cs="Times New Roman"/>
          <w:sz w:val="20"/>
          <w:szCs w:val="20"/>
        </w:rPr>
        <w:t xml:space="preserve">ifteen (15) </w:t>
      </w:r>
      <w:r>
        <w:rPr>
          <w:rFonts w:ascii="Times New Roman" w:eastAsia="Times New Roman" w:hAnsi="Times New Roman" w:cs="Times New Roman"/>
          <w:sz w:val="20"/>
          <w:szCs w:val="20"/>
        </w:rPr>
        <w:t>Y</w:t>
      </w:r>
      <w:r w:rsidRPr="000B4144">
        <w:rPr>
          <w:rFonts w:ascii="Times New Roman" w:eastAsia="Times New Roman" w:hAnsi="Times New Roman" w:cs="Times New Roman"/>
          <w:sz w:val="20"/>
          <w:szCs w:val="20"/>
        </w:rPr>
        <w:t xml:space="preserve">ear </w:t>
      </w:r>
      <w:r>
        <w:rPr>
          <w:rFonts w:ascii="Times New Roman" w:eastAsia="Times New Roman" w:hAnsi="Times New Roman" w:cs="Times New Roman"/>
          <w:sz w:val="20"/>
          <w:szCs w:val="20"/>
        </w:rPr>
        <w:t>W</w:t>
      </w:r>
      <w:r w:rsidRPr="000B4144">
        <w:rPr>
          <w:rFonts w:ascii="Times New Roman" w:eastAsia="Times New Roman" w:hAnsi="Times New Roman" w:cs="Times New Roman"/>
          <w:sz w:val="20"/>
          <w:szCs w:val="20"/>
        </w:rPr>
        <w:t xml:space="preserve">arranty at no additional cost. </w:t>
      </w:r>
    </w:p>
    <w:p w14:paraId="594F46F8" w14:textId="77777777" w:rsidR="007348D5" w:rsidRDefault="007348D5" w:rsidP="007348D5">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z w:val="20"/>
          <w:szCs w:val="20"/>
        </w:rPr>
        <w:tab/>
        <w:t>Installer/Applicator Qualifications: Trained and certified as approved and competent by moisture vapor control manufacturer.</w:t>
      </w:r>
    </w:p>
    <w:p w14:paraId="516277A0" w14:textId="77777777" w:rsidR="007348D5" w:rsidRPr="00296D39" w:rsidRDefault="007348D5" w:rsidP="007348D5">
      <w:pPr>
        <w:pStyle w:val="ListParagraph"/>
        <w:numPr>
          <w:ilvl w:val="1"/>
          <w:numId w:val="32"/>
        </w:numPr>
        <w:spacing w:afterLines="40" w:after="96"/>
        <w:jc w:val="both"/>
        <w:rPr>
          <w:rFonts w:ascii="Times New Roman" w:eastAsia="Times New Roman" w:hAnsi="Times New Roman" w:cs="Times New Roman"/>
          <w:sz w:val="20"/>
          <w:szCs w:val="20"/>
        </w:rPr>
      </w:pPr>
      <w:r w:rsidRPr="00296D39">
        <w:rPr>
          <w:rFonts w:ascii="Times New Roman" w:eastAsia="Times New Roman" w:hAnsi="Times New Roman" w:cs="Times New Roman"/>
          <w:sz w:val="20"/>
          <w:szCs w:val="20"/>
        </w:rPr>
        <w:t>Provide Contractor with written verification of manufacturer certification.</w:t>
      </w:r>
    </w:p>
    <w:p w14:paraId="499425AB" w14:textId="77777777" w:rsidR="007348D5" w:rsidRDefault="007348D5" w:rsidP="007348D5">
      <w:pPr>
        <w:pStyle w:val="ListParagraph"/>
        <w:numPr>
          <w:ilvl w:val="1"/>
          <w:numId w:val="32"/>
        </w:numPr>
        <w:spacing w:afterLines="40" w:after="96"/>
        <w:jc w:val="both"/>
        <w:rPr>
          <w:rFonts w:ascii="Times New Roman" w:eastAsia="Times New Roman" w:hAnsi="Times New Roman" w:cs="Times New Roman"/>
          <w:sz w:val="20"/>
          <w:szCs w:val="20"/>
        </w:rPr>
      </w:pPr>
      <w:r w:rsidRPr="00296D39">
        <w:rPr>
          <w:rFonts w:ascii="Times New Roman" w:eastAsia="Times New Roman" w:hAnsi="Times New Roman" w:cs="Times New Roman"/>
          <w:sz w:val="20"/>
          <w:szCs w:val="20"/>
        </w:rPr>
        <w:t xml:space="preserve">Installer/Applicators shall have the ability to perform entire installation, including evaluation, testing, preparation, and application. </w:t>
      </w:r>
    </w:p>
    <w:p w14:paraId="5375E437" w14:textId="77777777" w:rsidR="007348D5" w:rsidRPr="00296D39" w:rsidRDefault="007348D5" w:rsidP="007348D5">
      <w:pPr>
        <w:pStyle w:val="ListParagraph"/>
        <w:numPr>
          <w:ilvl w:val="1"/>
          <w:numId w:val="32"/>
        </w:numPr>
        <w:spacing w:afterLines="40" w:after="9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Provide s</w:t>
      </w:r>
      <w:r w:rsidRPr="000B4144">
        <w:rPr>
          <w:rFonts w:ascii="Times New Roman" w:eastAsia="Times New Roman" w:hAnsi="Times New Roman" w:cs="Times New Roman"/>
          <w:sz w:val="20"/>
          <w:szCs w:val="20"/>
        </w:rPr>
        <w:t xml:space="preserve">tandard installation warranty for workmanship.  </w:t>
      </w:r>
    </w:p>
    <w:p w14:paraId="08662011" w14:textId="6CC0FCAD" w:rsidR="00C5751F" w:rsidRPr="000B4144" w:rsidRDefault="00C5751F" w:rsidP="00CE66DE">
      <w:pPr>
        <w:spacing w:afterLines="40" w:after="96"/>
        <w:jc w:val="both"/>
        <w:outlineLvl w:val="0"/>
        <w:rPr>
          <w:rFonts w:ascii="Times New Roman" w:eastAsia="Times New Roman" w:hAnsi="Times New Roman" w:cs="Times New Roman"/>
          <w:sz w:val="20"/>
          <w:szCs w:val="20"/>
        </w:rPr>
      </w:pPr>
      <w:r w:rsidRPr="000B4144">
        <w:rPr>
          <w:rFonts w:ascii="Times New Roman" w:eastAsia="Times New Roman" w:hAnsi="Times New Roman" w:cs="Times New Roman"/>
          <w:b/>
          <w:bCs/>
          <w:sz w:val="20"/>
          <w:szCs w:val="20"/>
        </w:rPr>
        <w:t>1.</w:t>
      </w:r>
      <w:r w:rsidR="00296D39">
        <w:rPr>
          <w:rFonts w:ascii="Times New Roman" w:eastAsia="Times New Roman" w:hAnsi="Times New Roman" w:cs="Times New Roman"/>
          <w:b/>
          <w:bCs/>
          <w:sz w:val="20"/>
          <w:szCs w:val="20"/>
        </w:rPr>
        <w:t>06</w:t>
      </w:r>
      <w:r w:rsidRPr="000B4144">
        <w:rPr>
          <w:rFonts w:ascii="Times New Roman" w:eastAsia="Times New Roman" w:hAnsi="Times New Roman" w:cs="Times New Roman"/>
          <w:b/>
          <w:bCs/>
          <w:sz w:val="20"/>
          <w:szCs w:val="20"/>
        </w:rPr>
        <w:tab/>
      </w:r>
      <w:r w:rsidR="00083D21" w:rsidRPr="000B4144">
        <w:rPr>
          <w:rFonts w:ascii="Times New Roman" w:eastAsia="Times New Roman" w:hAnsi="Times New Roman" w:cs="Times New Roman"/>
          <w:b/>
          <w:bCs/>
          <w:sz w:val="20"/>
          <w:szCs w:val="20"/>
        </w:rPr>
        <w:t xml:space="preserve">DELIVERY, STORAGE AND HANDLING </w:t>
      </w:r>
    </w:p>
    <w:p w14:paraId="50E8EB90" w14:textId="77777777" w:rsidR="00083D21" w:rsidRPr="000B4144" w:rsidRDefault="00716FA1" w:rsidP="004F575E">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w:t>
      </w:r>
      <w:r w:rsidR="00C5751F" w:rsidRPr="000B4144">
        <w:rPr>
          <w:rFonts w:ascii="Times New Roman" w:eastAsia="Times New Roman" w:hAnsi="Times New Roman" w:cs="Times New Roman"/>
          <w:sz w:val="20"/>
          <w:szCs w:val="20"/>
        </w:rPr>
        <w:t>.</w:t>
      </w:r>
      <w:r w:rsidR="00C5751F" w:rsidRPr="000B4144">
        <w:rPr>
          <w:rFonts w:ascii="Times New Roman" w:eastAsia="Times New Roman" w:hAnsi="Times New Roman" w:cs="Times New Roman"/>
          <w:sz w:val="20"/>
          <w:szCs w:val="20"/>
        </w:rPr>
        <w:tab/>
      </w:r>
      <w:r w:rsidR="00083D21" w:rsidRPr="000B4144">
        <w:rPr>
          <w:rFonts w:ascii="Times New Roman" w:eastAsia="Times New Roman" w:hAnsi="Times New Roman" w:cs="Times New Roman"/>
          <w:sz w:val="20"/>
          <w:szCs w:val="20"/>
        </w:rPr>
        <w:t xml:space="preserve">Store products in an approved ventilated dry area; protect from dampness, freezing, and direct sunlight. Product shall not be stored in areas with temperatures in excess of 90°F or below 50°F unless permitted by manufacturer’s instructions. </w:t>
      </w:r>
    </w:p>
    <w:p w14:paraId="12A1E6C8" w14:textId="77777777" w:rsidR="0005702F" w:rsidRPr="000B4144" w:rsidRDefault="00083D21" w:rsidP="004F575E">
      <w:pPr>
        <w:spacing w:afterLines="40" w:after="96"/>
        <w:ind w:left="360" w:hanging="360"/>
        <w:rPr>
          <w:rFonts w:ascii="Times New Roman" w:eastAsia="Times New Roman" w:hAnsi="Times New Roman" w:cs="Times New Roman"/>
          <w:sz w:val="20"/>
          <w:szCs w:val="20"/>
        </w:rPr>
      </w:pPr>
      <w:proofErr w:type="gramStart"/>
      <w:r w:rsidRPr="000B4144">
        <w:rPr>
          <w:rFonts w:ascii="Times New Roman" w:eastAsia="Times New Roman" w:hAnsi="Times New Roman" w:cs="Times New Roman"/>
          <w:b/>
          <w:bCs/>
          <w:sz w:val="20"/>
          <w:szCs w:val="20"/>
        </w:rPr>
        <w:t>1.</w:t>
      </w:r>
      <w:r w:rsidR="00716FA1">
        <w:rPr>
          <w:rFonts w:ascii="Times New Roman" w:eastAsia="Times New Roman" w:hAnsi="Times New Roman" w:cs="Times New Roman"/>
          <w:b/>
          <w:bCs/>
          <w:sz w:val="20"/>
          <w:szCs w:val="20"/>
        </w:rPr>
        <w:t>07</w:t>
      </w:r>
      <w:r w:rsidRPr="000B4144">
        <w:rPr>
          <w:rFonts w:ascii="Times New Roman" w:eastAsia="Times New Roman" w:hAnsi="Times New Roman" w:cs="Times New Roman"/>
          <w:b/>
          <w:bCs/>
          <w:sz w:val="20"/>
          <w:szCs w:val="20"/>
        </w:rPr>
        <w:t xml:space="preserve">  </w:t>
      </w:r>
      <w:r w:rsidR="00C5751F" w:rsidRPr="000B4144">
        <w:rPr>
          <w:rFonts w:ascii="Times New Roman" w:eastAsia="Times New Roman" w:hAnsi="Times New Roman" w:cs="Times New Roman"/>
          <w:b/>
          <w:bCs/>
          <w:sz w:val="20"/>
          <w:szCs w:val="20"/>
        </w:rPr>
        <w:tab/>
      </w:r>
      <w:proofErr w:type="gramEnd"/>
      <w:r w:rsidRPr="000B4144">
        <w:rPr>
          <w:rFonts w:ascii="Times New Roman" w:eastAsia="Times New Roman" w:hAnsi="Times New Roman" w:cs="Times New Roman"/>
          <w:b/>
          <w:bCs/>
          <w:sz w:val="20"/>
          <w:szCs w:val="20"/>
        </w:rPr>
        <w:t>PROJECT/SITE CONDITIONS</w:t>
      </w:r>
    </w:p>
    <w:p w14:paraId="681F369C" w14:textId="77777777" w:rsidR="00724185" w:rsidRPr="000B4144" w:rsidRDefault="00083D21" w:rsidP="004F575E">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w:t>
      </w:r>
      <w:r w:rsidR="00724185" w:rsidRPr="000B4144">
        <w:rPr>
          <w:rFonts w:ascii="Times New Roman" w:eastAsia="Times New Roman" w:hAnsi="Times New Roman" w:cs="Times New Roman"/>
          <w:sz w:val="20"/>
          <w:szCs w:val="20"/>
        </w:rPr>
        <w:tab/>
        <w:t>A</w:t>
      </w:r>
      <w:r w:rsidRPr="000B4144">
        <w:rPr>
          <w:rFonts w:ascii="Times New Roman" w:eastAsia="Times New Roman" w:hAnsi="Times New Roman" w:cs="Times New Roman"/>
          <w:sz w:val="20"/>
          <w:szCs w:val="20"/>
        </w:rPr>
        <w:t xml:space="preserve">pply moisture control system to surfaces </w:t>
      </w:r>
      <w:r w:rsidR="00724185" w:rsidRPr="000B4144">
        <w:rPr>
          <w:rFonts w:ascii="Times New Roman" w:eastAsia="Times New Roman" w:hAnsi="Times New Roman" w:cs="Times New Roman"/>
          <w:sz w:val="20"/>
          <w:szCs w:val="20"/>
        </w:rPr>
        <w:t xml:space="preserve">that are protected from precipitation. </w:t>
      </w:r>
      <w:r w:rsidRPr="000B4144">
        <w:rPr>
          <w:rFonts w:ascii="Times New Roman" w:eastAsia="Times New Roman" w:hAnsi="Times New Roman" w:cs="Times New Roman"/>
          <w:sz w:val="20"/>
          <w:szCs w:val="20"/>
        </w:rPr>
        <w:t xml:space="preserve">Do not apply when moisture is accumulated on the surface of the concrete or if precipitation is anticipated before the moisture control coating </w:t>
      </w:r>
      <w:r w:rsidR="00724185" w:rsidRPr="000B4144">
        <w:rPr>
          <w:rFonts w:ascii="Times New Roman" w:eastAsia="Times New Roman" w:hAnsi="Times New Roman" w:cs="Times New Roman"/>
          <w:sz w:val="20"/>
          <w:szCs w:val="20"/>
        </w:rPr>
        <w:t xml:space="preserve">or cementitious topping </w:t>
      </w:r>
      <w:r w:rsidRPr="000B4144">
        <w:rPr>
          <w:rFonts w:ascii="Times New Roman" w:eastAsia="Times New Roman" w:hAnsi="Times New Roman" w:cs="Times New Roman"/>
          <w:sz w:val="20"/>
          <w:szCs w:val="20"/>
        </w:rPr>
        <w:t xml:space="preserve">has cured. </w:t>
      </w:r>
    </w:p>
    <w:p w14:paraId="107EE21B" w14:textId="77777777" w:rsidR="00724185" w:rsidRPr="000B4144" w:rsidRDefault="00724185" w:rsidP="004F575E">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B.</w:t>
      </w:r>
      <w:r w:rsidRPr="000B4144">
        <w:rPr>
          <w:rFonts w:ascii="Times New Roman" w:eastAsia="Times New Roman" w:hAnsi="Times New Roman" w:cs="Times New Roman"/>
          <w:sz w:val="20"/>
          <w:szCs w:val="20"/>
        </w:rPr>
        <w:tab/>
        <w:t>A</w:t>
      </w:r>
      <w:r w:rsidR="00083D21" w:rsidRPr="000B4144">
        <w:rPr>
          <w:rFonts w:ascii="Times New Roman" w:eastAsia="Times New Roman" w:hAnsi="Times New Roman" w:cs="Times New Roman"/>
          <w:sz w:val="20"/>
          <w:szCs w:val="20"/>
        </w:rPr>
        <w:t xml:space="preserve">pply moisture control system when temperature is </w:t>
      </w:r>
      <w:r w:rsidRPr="000B4144">
        <w:rPr>
          <w:rFonts w:ascii="Times New Roman" w:eastAsia="Times New Roman" w:hAnsi="Times New Roman" w:cs="Times New Roman"/>
          <w:sz w:val="20"/>
          <w:szCs w:val="20"/>
        </w:rPr>
        <w:t>above</w:t>
      </w:r>
      <w:r w:rsidR="00083D21" w:rsidRPr="000B4144">
        <w:rPr>
          <w:rFonts w:ascii="Times New Roman" w:eastAsia="Times New Roman" w:hAnsi="Times New Roman" w:cs="Times New Roman"/>
          <w:sz w:val="20"/>
          <w:szCs w:val="20"/>
        </w:rPr>
        <w:t xml:space="preserve"> 50°F </w:t>
      </w:r>
      <w:r w:rsidRPr="000B4144">
        <w:rPr>
          <w:rFonts w:ascii="Times New Roman" w:eastAsia="Times New Roman" w:hAnsi="Times New Roman" w:cs="Times New Roman"/>
          <w:sz w:val="20"/>
          <w:szCs w:val="20"/>
        </w:rPr>
        <w:t>and</w:t>
      </w:r>
      <w:r w:rsidR="00083D21" w:rsidRPr="000B4144">
        <w:rPr>
          <w:rFonts w:ascii="Times New Roman" w:eastAsia="Times New Roman" w:hAnsi="Times New Roman" w:cs="Times New Roman"/>
          <w:sz w:val="20"/>
          <w:szCs w:val="20"/>
        </w:rPr>
        <w:t xml:space="preserve"> </w:t>
      </w:r>
      <w:r w:rsidRPr="000B4144">
        <w:rPr>
          <w:rFonts w:ascii="Times New Roman" w:eastAsia="Times New Roman" w:hAnsi="Times New Roman" w:cs="Times New Roman"/>
          <w:sz w:val="20"/>
          <w:szCs w:val="20"/>
        </w:rPr>
        <w:t>below</w:t>
      </w:r>
      <w:r w:rsidR="00083D21" w:rsidRPr="000B4144">
        <w:rPr>
          <w:rFonts w:ascii="Times New Roman" w:eastAsia="Times New Roman" w:hAnsi="Times New Roman" w:cs="Times New Roman"/>
          <w:sz w:val="20"/>
          <w:szCs w:val="20"/>
        </w:rPr>
        <w:t xml:space="preserve"> 90°F</w:t>
      </w:r>
      <w:r w:rsidRPr="000B4144">
        <w:rPr>
          <w:rFonts w:ascii="Times New Roman" w:eastAsia="Times New Roman" w:hAnsi="Times New Roman" w:cs="Times New Roman"/>
          <w:sz w:val="20"/>
          <w:szCs w:val="20"/>
        </w:rPr>
        <w:t>.</w:t>
      </w:r>
      <w:r w:rsidR="00083D21" w:rsidRPr="000B4144">
        <w:rPr>
          <w:rFonts w:ascii="Times New Roman" w:eastAsia="Times New Roman" w:hAnsi="Times New Roman" w:cs="Times New Roman"/>
          <w:sz w:val="20"/>
          <w:szCs w:val="20"/>
        </w:rPr>
        <w:t xml:space="preserve"> </w:t>
      </w:r>
    </w:p>
    <w:p w14:paraId="6EB4DAB5" w14:textId="77777777" w:rsidR="0005702F" w:rsidRPr="000B4144" w:rsidRDefault="00724185" w:rsidP="004F575E">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C.</w:t>
      </w:r>
      <w:r w:rsidRPr="000B4144">
        <w:rPr>
          <w:rFonts w:ascii="Times New Roman" w:eastAsia="Times New Roman" w:hAnsi="Times New Roman" w:cs="Times New Roman"/>
          <w:sz w:val="20"/>
          <w:szCs w:val="20"/>
        </w:rPr>
        <w:tab/>
        <w:t>Prevent damage to moisture control system from climate, spills/leaks/topical moisture, and construction traffic during and after installation.</w:t>
      </w:r>
    </w:p>
    <w:p w14:paraId="2B3734BC" w14:textId="77777777" w:rsidR="00724185" w:rsidRPr="000B4144" w:rsidRDefault="00716FA1" w:rsidP="004F575E">
      <w:pPr>
        <w:spacing w:afterLines="40" w:after="96"/>
        <w:outlineLvl w:val="0"/>
        <w:rPr>
          <w:rFonts w:ascii="Times New Roman" w:eastAsia="Times New Roman" w:hAnsi="Times New Roman" w:cs="Times New Roman"/>
          <w:b/>
          <w:bCs/>
          <w:sz w:val="20"/>
          <w:szCs w:val="20"/>
        </w:rPr>
      </w:pPr>
      <w:proofErr w:type="gramStart"/>
      <w:r>
        <w:rPr>
          <w:rFonts w:ascii="Times New Roman" w:eastAsia="Times New Roman" w:hAnsi="Times New Roman" w:cs="Times New Roman"/>
          <w:b/>
          <w:bCs/>
          <w:sz w:val="20"/>
          <w:szCs w:val="20"/>
        </w:rPr>
        <w:t>1.08</w:t>
      </w:r>
      <w:r w:rsidR="00083D21" w:rsidRPr="000B4144">
        <w:rPr>
          <w:rFonts w:ascii="Times New Roman" w:eastAsia="Times New Roman" w:hAnsi="Times New Roman" w:cs="Times New Roman"/>
          <w:b/>
          <w:bCs/>
          <w:sz w:val="20"/>
          <w:szCs w:val="20"/>
        </w:rPr>
        <w:t xml:space="preserve">  </w:t>
      </w:r>
      <w:r w:rsidR="005F6D34" w:rsidRPr="000B4144">
        <w:rPr>
          <w:rFonts w:ascii="Times New Roman" w:eastAsia="Times New Roman" w:hAnsi="Times New Roman" w:cs="Times New Roman"/>
          <w:b/>
          <w:bCs/>
          <w:sz w:val="20"/>
          <w:szCs w:val="20"/>
        </w:rPr>
        <w:tab/>
      </w:r>
      <w:proofErr w:type="gramEnd"/>
      <w:r w:rsidR="00083D21" w:rsidRPr="000B4144">
        <w:rPr>
          <w:rFonts w:ascii="Times New Roman" w:eastAsia="Times New Roman" w:hAnsi="Times New Roman" w:cs="Times New Roman"/>
          <w:b/>
          <w:bCs/>
          <w:sz w:val="20"/>
          <w:szCs w:val="20"/>
        </w:rPr>
        <w:t xml:space="preserve">SCHEDULING </w:t>
      </w:r>
    </w:p>
    <w:p w14:paraId="7FEEE82F" w14:textId="77777777" w:rsidR="0005702F" w:rsidRDefault="00EF280C" w:rsidP="004F575E">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083D21" w:rsidRPr="000B4144">
        <w:rPr>
          <w:rFonts w:ascii="Times New Roman" w:eastAsia="Times New Roman" w:hAnsi="Times New Roman" w:cs="Times New Roman"/>
          <w:sz w:val="20"/>
          <w:szCs w:val="20"/>
        </w:rPr>
        <w:t xml:space="preserve">. </w:t>
      </w:r>
      <w:r w:rsidR="00724185" w:rsidRPr="000B4144">
        <w:rPr>
          <w:rFonts w:ascii="Times New Roman" w:eastAsia="Times New Roman" w:hAnsi="Times New Roman" w:cs="Times New Roman"/>
          <w:sz w:val="20"/>
          <w:szCs w:val="20"/>
        </w:rPr>
        <w:tab/>
      </w:r>
      <w:r w:rsidR="00083D21" w:rsidRPr="000B4144">
        <w:rPr>
          <w:rFonts w:ascii="Times New Roman" w:eastAsia="Times New Roman" w:hAnsi="Times New Roman" w:cs="Times New Roman"/>
          <w:sz w:val="20"/>
          <w:szCs w:val="20"/>
        </w:rPr>
        <w:t xml:space="preserve">The moisture control system manufacturer’s instructions must </w:t>
      </w:r>
      <w:r w:rsidR="00724185" w:rsidRPr="000B4144">
        <w:rPr>
          <w:rFonts w:ascii="Times New Roman" w:eastAsia="Times New Roman" w:hAnsi="Times New Roman" w:cs="Times New Roman"/>
          <w:sz w:val="20"/>
          <w:szCs w:val="20"/>
        </w:rPr>
        <w:t>allow installation as early as 10</w:t>
      </w:r>
      <w:r w:rsidR="00083D21" w:rsidRPr="000B4144">
        <w:rPr>
          <w:rFonts w:ascii="Times New Roman" w:eastAsia="Times New Roman" w:hAnsi="Times New Roman" w:cs="Times New Roman"/>
          <w:sz w:val="20"/>
          <w:szCs w:val="20"/>
        </w:rPr>
        <w:t xml:space="preserve"> days after concrete placement. </w:t>
      </w:r>
    </w:p>
    <w:p w14:paraId="0B4E55C1" w14:textId="77777777" w:rsidR="00716FA1" w:rsidRPr="000B4144" w:rsidRDefault="00716FA1" w:rsidP="00716FA1">
      <w:pPr>
        <w:spacing w:afterLines="40" w:after="96"/>
        <w:outlineLvl w:val="0"/>
        <w:rPr>
          <w:rFonts w:ascii="Times New Roman" w:eastAsia="Times New Roman" w:hAnsi="Times New Roman" w:cs="Times New Roman"/>
          <w:b/>
          <w:bCs/>
          <w:sz w:val="20"/>
          <w:szCs w:val="20"/>
        </w:rPr>
      </w:pPr>
      <w:proofErr w:type="gramStart"/>
      <w:r>
        <w:rPr>
          <w:rFonts w:ascii="Times New Roman" w:eastAsia="Times New Roman" w:hAnsi="Times New Roman" w:cs="Times New Roman"/>
          <w:b/>
          <w:bCs/>
          <w:sz w:val="20"/>
          <w:szCs w:val="20"/>
        </w:rPr>
        <w:t>1.09</w:t>
      </w:r>
      <w:r w:rsidRPr="000B4144">
        <w:rPr>
          <w:rFonts w:ascii="Times New Roman" w:eastAsia="Times New Roman" w:hAnsi="Times New Roman" w:cs="Times New Roman"/>
          <w:b/>
          <w:bCs/>
          <w:sz w:val="20"/>
          <w:szCs w:val="20"/>
        </w:rPr>
        <w:t xml:space="preserve">  </w:t>
      </w:r>
      <w:r w:rsidRPr="000B4144">
        <w:rPr>
          <w:rFonts w:ascii="Times New Roman" w:eastAsia="Times New Roman" w:hAnsi="Times New Roman" w:cs="Times New Roman"/>
          <w:b/>
          <w:bCs/>
          <w:sz w:val="20"/>
          <w:szCs w:val="20"/>
        </w:rPr>
        <w:tab/>
      </w:r>
      <w:proofErr w:type="gramEnd"/>
      <w:r>
        <w:rPr>
          <w:rFonts w:ascii="Times New Roman" w:eastAsia="Times New Roman" w:hAnsi="Times New Roman" w:cs="Times New Roman"/>
          <w:b/>
          <w:bCs/>
          <w:sz w:val="20"/>
          <w:szCs w:val="20"/>
        </w:rPr>
        <w:t>WARRANTY</w:t>
      </w:r>
      <w:r w:rsidRPr="000B4144">
        <w:rPr>
          <w:rFonts w:ascii="Times New Roman" w:eastAsia="Times New Roman" w:hAnsi="Times New Roman" w:cs="Times New Roman"/>
          <w:b/>
          <w:bCs/>
          <w:sz w:val="20"/>
          <w:szCs w:val="20"/>
        </w:rPr>
        <w:t xml:space="preserve"> </w:t>
      </w:r>
    </w:p>
    <w:p w14:paraId="573C7832" w14:textId="77777777" w:rsidR="00716FA1" w:rsidRPr="00716FA1" w:rsidRDefault="00716FA1" w:rsidP="00716FA1">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w:t>
      </w:r>
      <w:r w:rsidRPr="000B4144">
        <w:rPr>
          <w:rFonts w:ascii="Times New Roman" w:eastAsia="Times New Roman" w:hAnsi="Times New Roman" w:cs="Times New Roman"/>
          <w:sz w:val="20"/>
          <w:szCs w:val="20"/>
        </w:rPr>
        <w:tab/>
      </w:r>
      <w:r w:rsidRPr="00716FA1">
        <w:rPr>
          <w:rFonts w:ascii="Times New Roman" w:eastAsia="Times New Roman" w:hAnsi="Times New Roman" w:cs="Times New Roman"/>
          <w:sz w:val="20"/>
          <w:szCs w:val="20"/>
        </w:rPr>
        <w:t xml:space="preserve">Manufacturer shall provide written warranty for their system installed on below grade, on grade, or above grade concrete slab treated with the product according to manufacturer's instruction.  The manufacturer shall warrant the floor finish against failure due to negative-side moisture migration or moisture-born contaminates such as alkalinity for a period of </w:t>
      </w:r>
      <w:r w:rsidR="00920B6D">
        <w:rPr>
          <w:rFonts w:ascii="Times New Roman" w:eastAsia="Times New Roman" w:hAnsi="Times New Roman" w:cs="Times New Roman"/>
          <w:sz w:val="20"/>
          <w:szCs w:val="20"/>
        </w:rPr>
        <w:t xml:space="preserve">fifteen </w:t>
      </w:r>
      <w:r w:rsidRPr="00716FA1">
        <w:rPr>
          <w:rFonts w:ascii="Times New Roman" w:eastAsia="Times New Roman" w:hAnsi="Times New Roman" w:cs="Times New Roman"/>
          <w:sz w:val="20"/>
          <w:szCs w:val="20"/>
        </w:rPr>
        <w:t>(15) years from the date of original installation.  The warranty shall cover both labor and materials necessary to repair or replace the floor finish if repairs cannot be made.</w:t>
      </w:r>
    </w:p>
    <w:p w14:paraId="45DC0103" w14:textId="77777777" w:rsidR="00716FA1" w:rsidRPr="00716FA1" w:rsidRDefault="00716FA1" w:rsidP="00716FA1">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Manufacturer to provide moisture control s</w:t>
      </w:r>
      <w:r w:rsidRPr="00716FA1">
        <w:rPr>
          <w:rFonts w:ascii="Times New Roman" w:eastAsia="Times New Roman" w:hAnsi="Times New Roman" w:cs="Times New Roman"/>
          <w:sz w:val="20"/>
          <w:szCs w:val="20"/>
        </w:rPr>
        <w:t>ystem warranty against failure</w:t>
      </w:r>
      <w:r>
        <w:rPr>
          <w:rFonts w:ascii="Times New Roman" w:eastAsia="Times New Roman" w:hAnsi="Times New Roman" w:cs="Times New Roman"/>
          <w:sz w:val="20"/>
          <w:szCs w:val="20"/>
        </w:rPr>
        <w:t xml:space="preserve"> of its system, workmanship, de</w:t>
      </w:r>
      <w:r w:rsidRPr="00716FA1">
        <w:rPr>
          <w:rFonts w:ascii="Times New Roman" w:eastAsia="Times New Roman" w:hAnsi="Times New Roman" w:cs="Times New Roman"/>
          <w:sz w:val="20"/>
          <w:szCs w:val="20"/>
        </w:rPr>
        <w:t xml:space="preserve">lamination, and other deterioration </w:t>
      </w:r>
      <w:r>
        <w:rPr>
          <w:rFonts w:ascii="Times New Roman" w:eastAsia="Times New Roman" w:hAnsi="Times New Roman" w:cs="Times New Roman"/>
          <w:sz w:val="20"/>
          <w:szCs w:val="20"/>
        </w:rPr>
        <w:t>of floor finish installed over vapor e</w:t>
      </w:r>
      <w:r w:rsidRPr="00716FA1">
        <w:rPr>
          <w:rFonts w:ascii="Times New Roman" w:eastAsia="Times New Roman" w:hAnsi="Times New Roman" w:cs="Times New Roman"/>
          <w:sz w:val="20"/>
          <w:szCs w:val="20"/>
        </w:rPr>
        <w:t xml:space="preserve">mission </w:t>
      </w:r>
      <w:r>
        <w:rPr>
          <w:rFonts w:ascii="Times New Roman" w:eastAsia="Times New Roman" w:hAnsi="Times New Roman" w:cs="Times New Roman"/>
          <w:sz w:val="20"/>
          <w:szCs w:val="20"/>
        </w:rPr>
        <w:t>control s</w:t>
      </w:r>
      <w:r w:rsidRPr="00716FA1">
        <w:rPr>
          <w:rFonts w:ascii="Times New Roman" w:eastAsia="Times New Roman" w:hAnsi="Times New Roman" w:cs="Times New Roman"/>
          <w:sz w:val="20"/>
          <w:szCs w:val="20"/>
        </w:rPr>
        <w:t>ystem due to moisture vapor emission up to 25 pounds before treatment and reduce down to compliant levels after treatment from the substrate.</w:t>
      </w:r>
    </w:p>
    <w:p w14:paraId="241FAAAE" w14:textId="77777777" w:rsidR="00716FA1" w:rsidRPr="000B4144" w:rsidRDefault="00716FA1" w:rsidP="00716FA1">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t>Moisture control sy</w:t>
      </w:r>
      <w:r w:rsidRPr="00716FA1">
        <w:rPr>
          <w:rFonts w:ascii="Times New Roman" w:eastAsia="Times New Roman" w:hAnsi="Times New Roman" w:cs="Times New Roman"/>
          <w:sz w:val="20"/>
          <w:szCs w:val="20"/>
        </w:rPr>
        <w:t xml:space="preserve">stem warranty shall not have exclusions due to </w:t>
      </w:r>
      <w:r w:rsidR="00AB3DAE">
        <w:rPr>
          <w:rFonts w:ascii="Times New Roman" w:eastAsia="Times New Roman" w:hAnsi="Times New Roman" w:cs="Times New Roman"/>
          <w:sz w:val="20"/>
          <w:szCs w:val="20"/>
        </w:rPr>
        <w:t xml:space="preserve">moisture </w:t>
      </w:r>
      <w:r w:rsidRPr="00716FA1">
        <w:rPr>
          <w:rFonts w:ascii="Times New Roman" w:eastAsia="Times New Roman" w:hAnsi="Times New Roman" w:cs="Times New Roman"/>
          <w:sz w:val="20"/>
          <w:szCs w:val="20"/>
        </w:rPr>
        <w:t>vapor emission increase after system installation.</w:t>
      </w:r>
    </w:p>
    <w:p w14:paraId="6DE39FD6" w14:textId="77777777" w:rsidR="0005702F" w:rsidRPr="000B4144" w:rsidRDefault="004F575E" w:rsidP="004F575E">
      <w:pPr>
        <w:spacing w:afterLines="40" w:after="96"/>
        <w:rPr>
          <w:rFonts w:ascii="Times New Roman" w:eastAsia="Times New Roman" w:hAnsi="Times New Roman" w:cs="Times New Roman"/>
          <w:b/>
          <w:bCs/>
          <w:sz w:val="20"/>
          <w:szCs w:val="20"/>
        </w:rPr>
      </w:pPr>
      <w:r w:rsidRPr="000B4144">
        <w:rPr>
          <w:rFonts w:ascii="Times New Roman" w:eastAsia="Times New Roman" w:hAnsi="Times New Roman" w:cs="Times New Roman"/>
          <w:b/>
          <w:bCs/>
          <w:sz w:val="20"/>
          <w:szCs w:val="20"/>
        </w:rPr>
        <w:t>PART 2 – PRODUCTS</w:t>
      </w:r>
    </w:p>
    <w:p w14:paraId="5077D1A6" w14:textId="77777777" w:rsidR="00724185" w:rsidRPr="000B4144" w:rsidRDefault="00083D21" w:rsidP="00716FA1">
      <w:p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b/>
          <w:bCs/>
          <w:sz w:val="20"/>
          <w:szCs w:val="20"/>
        </w:rPr>
        <w:t>2.</w:t>
      </w:r>
      <w:r w:rsidR="00716FA1">
        <w:rPr>
          <w:rFonts w:ascii="Times New Roman" w:eastAsia="Times New Roman" w:hAnsi="Times New Roman" w:cs="Times New Roman"/>
          <w:b/>
          <w:bCs/>
          <w:sz w:val="20"/>
          <w:szCs w:val="20"/>
        </w:rPr>
        <w:t>0</w:t>
      </w:r>
      <w:r w:rsidRPr="000B4144">
        <w:rPr>
          <w:rFonts w:ascii="Times New Roman" w:eastAsia="Times New Roman" w:hAnsi="Times New Roman" w:cs="Times New Roman"/>
          <w:b/>
          <w:bCs/>
          <w:sz w:val="20"/>
          <w:szCs w:val="20"/>
        </w:rPr>
        <w:t xml:space="preserve">1 </w:t>
      </w:r>
      <w:r w:rsidR="005F6D34" w:rsidRPr="000B4144">
        <w:rPr>
          <w:rFonts w:ascii="Times New Roman" w:eastAsia="Times New Roman" w:hAnsi="Times New Roman" w:cs="Times New Roman"/>
          <w:b/>
          <w:bCs/>
          <w:sz w:val="20"/>
          <w:szCs w:val="20"/>
        </w:rPr>
        <w:tab/>
      </w:r>
      <w:r w:rsidRPr="000B4144">
        <w:rPr>
          <w:rFonts w:ascii="Times New Roman" w:eastAsia="Times New Roman" w:hAnsi="Times New Roman" w:cs="Times New Roman"/>
          <w:b/>
          <w:bCs/>
          <w:sz w:val="20"/>
          <w:szCs w:val="20"/>
        </w:rPr>
        <w:t xml:space="preserve">MANUFACTURER </w:t>
      </w:r>
    </w:p>
    <w:p w14:paraId="1FB29F5A" w14:textId="77777777" w:rsidR="00AF7997" w:rsidRDefault="00083D21" w:rsidP="00AF7997">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A. </w:t>
      </w:r>
      <w:r w:rsidR="00724185" w:rsidRPr="000B4144">
        <w:rPr>
          <w:rFonts w:ascii="Times New Roman" w:eastAsia="Times New Roman" w:hAnsi="Times New Roman" w:cs="Times New Roman"/>
          <w:sz w:val="20"/>
          <w:szCs w:val="20"/>
        </w:rPr>
        <w:tab/>
      </w:r>
      <w:r w:rsidRPr="000B4144">
        <w:rPr>
          <w:rFonts w:ascii="Times New Roman" w:eastAsia="Times New Roman" w:hAnsi="Times New Roman" w:cs="Times New Roman"/>
          <w:sz w:val="20"/>
          <w:szCs w:val="20"/>
        </w:rPr>
        <w:t xml:space="preserve">Moisture control system shall be the </w:t>
      </w:r>
      <w:r w:rsidR="004D2AF7" w:rsidRPr="000B4144">
        <w:rPr>
          <w:rFonts w:ascii="Times New Roman" w:eastAsia="Times New Roman" w:hAnsi="Times New Roman" w:cs="Times New Roman"/>
          <w:sz w:val="20"/>
          <w:szCs w:val="20"/>
        </w:rPr>
        <w:t xml:space="preserve">CRETESEAL MAX® SYSTEM™, </w:t>
      </w:r>
      <w:r w:rsidR="00AF7997">
        <w:rPr>
          <w:rFonts w:ascii="Times New Roman" w:eastAsia="Times New Roman" w:hAnsi="Times New Roman" w:cs="Times New Roman"/>
          <w:sz w:val="20"/>
          <w:szCs w:val="20"/>
        </w:rPr>
        <w:t xml:space="preserve">by: </w:t>
      </w:r>
    </w:p>
    <w:p w14:paraId="22981591" w14:textId="71F7D8E5" w:rsidR="00AF7997" w:rsidRPr="000B4144" w:rsidRDefault="00AF7997" w:rsidP="00AF7997">
      <w:pPr>
        <w:spacing w:afterLines="40" w:after="96"/>
        <w:ind w:left="144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OBEX Co.</w:t>
      </w:r>
      <w:r>
        <w:rPr>
          <w:rFonts w:ascii="Times New Roman" w:eastAsia="Times New Roman" w:hAnsi="Times New Roman" w:cs="Times New Roman"/>
          <w:sz w:val="20"/>
          <w:szCs w:val="20"/>
        </w:rPr>
        <w:t xml:space="preserve"> </w:t>
      </w:r>
      <w:r w:rsidR="00DC0141">
        <w:rPr>
          <w:rFonts w:ascii="Times New Roman" w:eastAsia="Times New Roman" w:hAnsi="Times New Roman" w:cs="Times New Roman"/>
          <w:sz w:val="20"/>
          <w:szCs w:val="20"/>
        </w:rPr>
        <w:t>740 N 5</w:t>
      </w:r>
      <w:r w:rsidR="00DC0141" w:rsidRPr="00DC0141">
        <w:rPr>
          <w:rFonts w:ascii="Times New Roman" w:eastAsia="Times New Roman" w:hAnsi="Times New Roman" w:cs="Times New Roman"/>
          <w:sz w:val="20"/>
          <w:szCs w:val="20"/>
          <w:vertAlign w:val="superscript"/>
        </w:rPr>
        <w:t>th</w:t>
      </w:r>
      <w:r w:rsidR="00DC0141">
        <w:rPr>
          <w:rFonts w:ascii="Times New Roman" w:eastAsia="Times New Roman" w:hAnsi="Times New Roman" w:cs="Times New Roman"/>
          <w:sz w:val="20"/>
          <w:szCs w:val="20"/>
        </w:rPr>
        <w:t xml:space="preserve"> Street</w:t>
      </w:r>
      <w:r>
        <w:rPr>
          <w:rFonts w:ascii="Times New Roman" w:eastAsia="Times New Roman" w:hAnsi="Times New Roman" w:cs="Times New Roman"/>
          <w:sz w:val="20"/>
          <w:szCs w:val="20"/>
        </w:rPr>
        <w:t xml:space="preserve">, </w:t>
      </w:r>
      <w:r w:rsidRPr="000B4144">
        <w:rPr>
          <w:rFonts w:ascii="Times New Roman" w:eastAsia="Times New Roman" w:hAnsi="Times New Roman" w:cs="Times New Roman"/>
          <w:sz w:val="20"/>
          <w:szCs w:val="20"/>
        </w:rPr>
        <w:t xml:space="preserve">Jacksonville, OR 97530 </w:t>
      </w:r>
    </w:p>
    <w:p w14:paraId="3F80154C" w14:textId="77777777" w:rsidR="00716FA1" w:rsidRDefault="00AF7997" w:rsidP="00D527E8">
      <w:pPr>
        <w:spacing w:afterLines="40" w:after="96"/>
        <w:ind w:left="216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Phone: 844-265-3535 Web: </w:t>
      </w:r>
      <w:hyperlink r:id="rId7" w:history="1">
        <w:r w:rsidRPr="009B54C4">
          <w:rPr>
            <w:rStyle w:val="Hyperlink"/>
            <w:rFonts w:ascii="Times New Roman" w:eastAsia="Times New Roman" w:hAnsi="Times New Roman" w:cs="Times New Roman"/>
            <w:sz w:val="20"/>
            <w:szCs w:val="20"/>
          </w:rPr>
          <w:t>www.obexco.com</w:t>
        </w:r>
      </w:hyperlink>
      <w:r>
        <w:rPr>
          <w:rFonts w:ascii="Times New Roman" w:eastAsia="Times New Roman" w:hAnsi="Times New Roman" w:cs="Times New Roman"/>
          <w:sz w:val="20"/>
          <w:szCs w:val="20"/>
        </w:rPr>
        <w:t xml:space="preserve"> Email: info@obexco.com</w:t>
      </w:r>
    </w:p>
    <w:p w14:paraId="2FBDD23D" w14:textId="77777777" w:rsidR="0005702F" w:rsidRPr="000B4144" w:rsidRDefault="00716FA1" w:rsidP="00AF7997">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Substitutions: Not permitted.</w:t>
      </w:r>
      <w:r w:rsidR="004D2AF7" w:rsidRPr="000B4144">
        <w:rPr>
          <w:rFonts w:ascii="Times New Roman" w:eastAsia="Times New Roman" w:hAnsi="Times New Roman" w:cs="Times New Roman"/>
          <w:sz w:val="20"/>
          <w:szCs w:val="20"/>
        </w:rPr>
        <w:t xml:space="preserve"> </w:t>
      </w:r>
      <w:r w:rsidR="00083D21" w:rsidRPr="000B414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
    <w:p w14:paraId="20372888" w14:textId="77777777" w:rsidR="00083D21" w:rsidRPr="000B4144" w:rsidRDefault="00083D21" w:rsidP="004F575E">
      <w:pPr>
        <w:spacing w:afterLines="40" w:after="96"/>
        <w:outlineLvl w:val="0"/>
        <w:rPr>
          <w:rFonts w:ascii="Times New Roman" w:eastAsia="Times New Roman" w:hAnsi="Times New Roman" w:cs="Times New Roman"/>
          <w:b/>
          <w:bCs/>
          <w:sz w:val="20"/>
          <w:szCs w:val="20"/>
        </w:rPr>
      </w:pPr>
      <w:r w:rsidRPr="000B4144">
        <w:rPr>
          <w:rFonts w:ascii="Times New Roman" w:eastAsia="Times New Roman" w:hAnsi="Times New Roman" w:cs="Times New Roman"/>
          <w:b/>
          <w:bCs/>
          <w:sz w:val="20"/>
          <w:szCs w:val="20"/>
        </w:rPr>
        <w:t>2.</w:t>
      </w:r>
      <w:r w:rsidR="00AF7997">
        <w:rPr>
          <w:rFonts w:ascii="Times New Roman" w:eastAsia="Times New Roman" w:hAnsi="Times New Roman" w:cs="Times New Roman"/>
          <w:b/>
          <w:bCs/>
          <w:sz w:val="20"/>
          <w:szCs w:val="20"/>
        </w:rPr>
        <w:t>0</w:t>
      </w:r>
      <w:r w:rsidRPr="000B4144">
        <w:rPr>
          <w:rFonts w:ascii="Times New Roman" w:eastAsia="Times New Roman" w:hAnsi="Times New Roman" w:cs="Times New Roman"/>
          <w:b/>
          <w:bCs/>
          <w:sz w:val="20"/>
          <w:szCs w:val="20"/>
        </w:rPr>
        <w:t xml:space="preserve">2 </w:t>
      </w:r>
      <w:r w:rsidR="005F6D34" w:rsidRPr="000B4144">
        <w:rPr>
          <w:rFonts w:ascii="Times New Roman" w:eastAsia="Times New Roman" w:hAnsi="Times New Roman" w:cs="Times New Roman"/>
          <w:b/>
          <w:bCs/>
          <w:sz w:val="20"/>
          <w:szCs w:val="20"/>
        </w:rPr>
        <w:tab/>
      </w:r>
      <w:r w:rsidRPr="000B4144">
        <w:rPr>
          <w:rFonts w:ascii="Times New Roman" w:eastAsia="Times New Roman" w:hAnsi="Times New Roman" w:cs="Times New Roman"/>
          <w:b/>
          <w:bCs/>
          <w:sz w:val="20"/>
          <w:szCs w:val="20"/>
        </w:rPr>
        <w:t>MATERIALS</w:t>
      </w:r>
    </w:p>
    <w:p w14:paraId="7F1AAFFC" w14:textId="77777777" w:rsidR="00083D21" w:rsidRPr="000B4144" w:rsidRDefault="00D7427E" w:rsidP="004F575E">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w:t>
      </w:r>
      <w:r w:rsidR="00083D21" w:rsidRPr="000B4144">
        <w:rPr>
          <w:rFonts w:ascii="Times New Roman" w:eastAsia="Times New Roman" w:hAnsi="Times New Roman" w:cs="Times New Roman"/>
          <w:sz w:val="20"/>
          <w:szCs w:val="20"/>
        </w:rPr>
        <w:t xml:space="preserve">. </w:t>
      </w:r>
      <w:r w:rsidR="00CE2506" w:rsidRPr="000B4144">
        <w:rPr>
          <w:rFonts w:ascii="Times New Roman" w:eastAsia="Times New Roman" w:hAnsi="Times New Roman" w:cs="Times New Roman"/>
          <w:sz w:val="20"/>
          <w:szCs w:val="20"/>
        </w:rPr>
        <w:tab/>
      </w:r>
      <w:r w:rsidR="00083D21" w:rsidRPr="000B4144">
        <w:rPr>
          <w:rFonts w:ascii="Times New Roman" w:eastAsia="Times New Roman" w:hAnsi="Times New Roman" w:cs="Times New Roman"/>
          <w:sz w:val="20"/>
          <w:szCs w:val="20"/>
        </w:rPr>
        <w:t xml:space="preserve">Moisture </w:t>
      </w:r>
      <w:r w:rsidR="00AF7997">
        <w:rPr>
          <w:rFonts w:ascii="Times New Roman" w:eastAsia="Times New Roman" w:hAnsi="Times New Roman" w:cs="Times New Roman"/>
          <w:sz w:val="20"/>
          <w:szCs w:val="20"/>
        </w:rPr>
        <w:t>c</w:t>
      </w:r>
      <w:r w:rsidR="00083D21" w:rsidRPr="000B4144">
        <w:rPr>
          <w:rFonts w:ascii="Times New Roman" w:eastAsia="Times New Roman" w:hAnsi="Times New Roman" w:cs="Times New Roman"/>
          <w:sz w:val="20"/>
          <w:szCs w:val="20"/>
        </w:rPr>
        <w:t xml:space="preserve">ontrol </w:t>
      </w:r>
      <w:r w:rsidR="00AF7997">
        <w:rPr>
          <w:rFonts w:ascii="Times New Roman" w:eastAsia="Times New Roman" w:hAnsi="Times New Roman" w:cs="Times New Roman"/>
          <w:sz w:val="20"/>
          <w:szCs w:val="20"/>
        </w:rPr>
        <w:t>s</w:t>
      </w:r>
      <w:r w:rsidR="00CE2506" w:rsidRPr="000B4144">
        <w:rPr>
          <w:rFonts w:ascii="Times New Roman" w:eastAsia="Times New Roman" w:hAnsi="Times New Roman" w:cs="Times New Roman"/>
          <w:sz w:val="20"/>
          <w:szCs w:val="20"/>
        </w:rPr>
        <w:t>ystem</w:t>
      </w:r>
      <w:r w:rsidR="00083D21" w:rsidRPr="000B4144">
        <w:rPr>
          <w:rFonts w:ascii="Times New Roman" w:eastAsia="Times New Roman" w:hAnsi="Times New Roman" w:cs="Times New Roman"/>
          <w:sz w:val="20"/>
          <w:szCs w:val="20"/>
        </w:rPr>
        <w:t xml:space="preserve">: </w:t>
      </w:r>
    </w:p>
    <w:p w14:paraId="3DDE5ACC" w14:textId="77777777" w:rsidR="00083D21" w:rsidRPr="000B4144" w:rsidRDefault="00CE2506" w:rsidP="00D527E8">
      <w:pPr>
        <w:pStyle w:val="ListParagraph"/>
        <w:numPr>
          <w:ilvl w:val="0"/>
          <w:numId w:val="23"/>
        </w:numPr>
        <w:spacing w:after="43"/>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CRETESEAL MAX® </w:t>
      </w:r>
      <w:r w:rsidR="00083D21" w:rsidRPr="000B4144">
        <w:rPr>
          <w:rFonts w:ascii="Times New Roman" w:eastAsia="Times New Roman" w:hAnsi="Times New Roman" w:cs="Times New Roman"/>
          <w:sz w:val="20"/>
          <w:szCs w:val="20"/>
        </w:rPr>
        <w:t xml:space="preserve">4 - </w:t>
      </w:r>
      <w:proofErr w:type="gramStart"/>
      <w:r w:rsidR="00083D21" w:rsidRPr="000B4144">
        <w:rPr>
          <w:rFonts w:ascii="Times New Roman" w:eastAsia="Times New Roman" w:hAnsi="Times New Roman" w:cs="Times New Roman"/>
          <w:sz w:val="20"/>
          <w:szCs w:val="20"/>
        </w:rPr>
        <w:t>5 hour</w:t>
      </w:r>
      <w:proofErr w:type="gramEnd"/>
      <w:r w:rsidR="00083D21" w:rsidRPr="000B4144">
        <w:rPr>
          <w:rFonts w:ascii="Times New Roman" w:eastAsia="Times New Roman" w:hAnsi="Times New Roman" w:cs="Times New Roman"/>
          <w:sz w:val="20"/>
          <w:szCs w:val="20"/>
        </w:rPr>
        <w:t xml:space="preserve"> </w:t>
      </w:r>
      <w:r w:rsidRPr="000B4144">
        <w:rPr>
          <w:rFonts w:ascii="Times New Roman" w:eastAsia="Times New Roman" w:hAnsi="Times New Roman" w:cs="Times New Roman"/>
          <w:sz w:val="20"/>
          <w:szCs w:val="20"/>
        </w:rPr>
        <w:t>cure</w:t>
      </w:r>
      <w:r w:rsidR="00D7427E" w:rsidRPr="000B4144">
        <w:rPr>
          <w:rFonts w:ascii="Times New Roman" w:eastAsia="Times New Roman" w:hAnsi="Times New Roman" w:cs="Times New Roman"/>
          <w:sz w:val="20"/>
          <w:szCs w:val="20"/>
        </w:rPr>
        <w:t xml:space="preserve"> time, </w:t>
      </w:r>
      <w:r w:rsidR="008C3878">
        <w:rPr>
          <w:rFonts w:ascii="Times New Roman" w:eastAsia="Times New Roman" w:hAnsi="Times New Roman" w:cs="Times New Roman"/>
          <w:sz w:val="20"/>
          <w:szCs w:val="20"/>
        </w:rPr>
        <w:t>0 g/L</w:t>
      </w:r>
      <w:r w:rsidR="00D7427E" w:rsidRPr="000B4144">
        <w:rPr>
          <w:rFonts w:ascii="Times New Roman" w:eastAsia="Times New Roman" w:hAnsi="Times New Roman" w:cs="Times New Roman"/>
          <w:sz w:val="20"/>
          <w:szCs w:val="20"/>
        </w:rPr>
        <w:t xml:space="preserve"> VOC,</w:t>
      </w:r>
      <w:r w:rsidR="00371161">
        <w:rPr>
          <w:rFonts w:ascii="Times New Roman" w:eastAsia="Times New Roman" w:hAnsi="Times New Roman" w:cs="Times New Roman"/>
          <w:sz w:val="20"/>
          <w:szCs w:val="20"/>
        </w:rPr>
        <w:t xml:space="preserve"> two</w:t>
      </w:r>
      <w:r w:rsidR="00AF7997">
        <w:rPr>
          <w:rFonts w:ascii="Times New Roman" w:eastAsia="Times New Roman" w:hAnsi="Times New Roman" w:cs="Times New Roman"/>
          <w:sz w:val="20"/>
          <w:szCs w:val="20"/>
        </w:rPr>
        <w:t>-part epoxy resin coating.</w:t>
      </w:r>
    </w:p>
    <w:p w14:paraId="164E0E84" w14:textId="77777777" w:rsidR="00083D21" w:rsidRPr="000B4144" w:rsidRDefault="00CE2506" w:rsidP="004F575E">
      <w:pPr>
        <w:pStyle w:val="ListParagraph"/>
        <w:numPr>
          <w:ilvl w:val="0"/>
          <w:numId w:val="23"/>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OBEX Perfect Patch™ polyurea joint and crack filler</w:t>
      </w:r>
      <w:r w:rsidR="00AF7997">
        <w:rPr>
          <w:rFonts w:ascii="Times New Roman" w:eastAsia="Times New Roman" w:hAnsi="Times New Roman" w:cs="Times New Roman"/>
          <w:sz w:val="20"/>
          <w:szCs w:val="20"/>
        </w:rPr>
        <w:t>.</w:t>
      </w:r>
    </w:p>
    <w:p w14:paraId="4B8F9F97" w14:textId="77777777" w:rsidR="00D7427E" w:rsidRPr="000B4144" w:rsidRDefault="00D7427E" w:rsidP="004F575E">
      <w:pPr>
        <w:pStyle w:val="ListParagraph"/>
        <w:numPr>
          <w:ilvl w:val="0"/>
          <w:numId w:val="23"/>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Any bac</w:t>
      </w:r>
      <w:r w:rsidR="00AF7997">
        <w:rPr>
          <w:rFonts w:ascii="Times New Roman" w:eastAsia="Times New Roman" w:hAnsi="Times New Roman" w:cs="Times New Roman"/>
          <w:sz w:val="20"/>
          <w:szCs w:val="20"/>
        </w:rPr>
        <w:t>ker rod and accessory materials.</w:t>
      </w:r>
    </w:p>
    <w:p w14:paraId="5FEA4230" w14:textId="77777777" w:rsidR="00D7427E" w:rsidRPr="000B4144" w:rsidRDefault="00D7427E" w:rsidP="004F575E">
      <w:pPr>
        <w:spacing w:afterLines="40" w:after="96"/>
        <w:ind w:firstLine="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B.</w:t>
      </w:r>
      <w:r w:rsidRPr="000B4144">
        <w:rPr>
          <w:rFonts w:ascii="Times New Roman" w:eastAsia="Times New Roman" w:hAnsi="Times New Roman" w:cs="Times New Roman"/>
          <w:sz w:val="20"/>
          <w:szCs w:val="20"/>
        </w:rPr>
        <w:tab/>
      </w:r>
      <w:r w:rsidR="00AF7997">
        <w:rPr>
          <w:rFonts w:ascii="Times New Roman" w:eastAsia="Times New Roman" w:hAnsi="Times New Roman" w:cs="Times New Roman"/>
          <w:sz w:val="20"/>
          <w:szCs w:val="20"/>
        </w:rPr>
        <w:t>Provide primer and cement topping over m</w:t>
      </w:r>
      <w:r w:rsidRPr="000B4144">
        <w:rPr>
          <w:rFonts w:ascii="Times New Roman" w:eastAsia="Times New Roman" w:hAnsi="Times New Roman" w:cs="Times New Roman"/>
          <w:sz w:val="20"/>
          <w:szCs w:val="20"/>
        </w:rPr>
        <w:t xml:space="preserve">oisture </w:t>
      </w:r>
      <w:r w:rsidR="00AF7997">
        <w:rPr>
          <w:rFonts w:ascii="Times New Roman" w:eastAsia="Times New Roman" w:hAnsi="Times New Roman" w:cs="Times New Roman"/>
          <w:sz w:val="20"/>
          <w:szCs w:val="20"/>
        </w:rPr>
        <w:t>control s</w:t>
      </w:r>
      <w:r w:rsidRPr="000B4144">
        <w:rPr>
          <w:rFonts w:ascii="Times New Roman" w:eastAsia="Times New Roman" w:hAnsi="Times New Roman" w:cs="Times New Roman"/>
          <w:sz w:val="20"/>
          <w:szCs w:val="20"/>
        </w:rPr>
        <w:t>ystem:</w:t>
      </w:r>
    </w:p>
    <w:p w14:paraId="38FA1F94" w14:textId="77777777" w:rsidR="00D7427E" w:rsidRPr="000B4144" w:rsidRDefault="00D7427E" w:rsidP="004F575E">
      <w:pPr>
        <w:pStyle w:val="ListParagraph"/>
        <w:numPr>
          <w:ilvl w:val="0"/>
          <w:numId w:val="27"/>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Manufacturer-approved epoxy primer</w:t>
      </w:r>
      <w:r w:rsidR="00AF7997">
        <w:rPr>
          <w:rFonts w:ascii="Times New Roman" w:eastAsia="Times New Roman" w:hAnsi="Times New Roman" w:cs="Times New Roman"/>
          <w:sz w:val="20"/>
          <w:szCs w:val="20"/>
        </w:rPr>
        <w:t>.</w:t>
      </w:r>
    </w:p>
    <w:p w14:paraId="6E9A3912" w14:textId="77777777" w:rsidR="00D7427E" w:rsidRPr="000B4144" w:rsidRDefault="00D7427E" w:rsidP="004F575E">
      <w:pPr>
        <w:pStyle w:val="ListParagraph"/>
        <w:numPr>
          <w:ilvl w:val="0"/>
          <w:numId w:val="27"/>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Manufacturer-approved cementitious skim material </w:t>
      </w:r>
      <w:r w:rsidR="00AF7997">
        <w:rPr>
          <w:rFonts w:ascii="Times New Roman" w:eastAsia="Times New Roman" w:hAnsi="Times New Roman" w:cs="Times New Roman"/>
          <w:sz w:val="20"/>
          <w:szCs w:val="20"/>
        </w:rPr>
        <w:t>compatible with finish flooring adhesives.</w:t>
      </w:r>
    </w:p>
    <w:p w14:paraId="2D8C4C3E" w14:textId="77777777" w:rsidR="005F6D34" w:rsidRPr="000B4144" w:rsidRDefault="00D7427E" w:rsidP="004F575E">
      <w:pPr>
        <w:pStyle w:val="ListParagraph"/>
        <w:numPr>
          <w:ilvl w:val="0"/>
          <w:numId w:val="27"/>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Manufacturer-approved self-leveling underlayment</w:t>
      </w:r>
      <w:r w:rsidR="00AF7997">
        <w:rPr>
          <w:rFonts w:ascii="Times New Roman" w:eastAsia="Times New Roman" w:hAnsi="Times New Roman" w:cs="Times New Roman"/>
          <w:sz w:val="20"/>
          <w:szCs w:val="20"/>
        </w:rPr>
        <w:t xml:space="preserve"> compatible with finish flooring adhesives.</w:t>
      </w:r>
    </w:p>
    <w:p w14:paraId="7A55C528" w14:textId="77777777" w:rsidR="0005702F" w:rsidRPr="000B4144" w:rsidRDefault="00083D21" w:rsidP="004F575E">
      <w:p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b/>
          <w:bCs/>
          <w:sz w:val="20"/>
          <w:szCs w:val="20"/>
        </w:rPr>
        <w:t>PART 3 – EXECUTION</w:t>
      </w:r>
    </w:p>
    <w:p w14:paraId="4779792E" w14:textId="77777777" w:rsidR="00083D21" w:rsidRPr="000B4144" w:rsidRDefault="00083D21" w:rsidP="00E3227B">
      <w:p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b/>
          <w:bCs/>
          <w:sz w:val="20"/>
          <w:szCs w:val="20"/>
        </w:rPr>
        <w:t>3.</w:t>
      </w:r>
      <w:r w:rsidR="00AF7997">
        <w:rPr>
          <w:rFonts w:ascii="Times New Roman" w:eastAsia="Times New Roman" w:hAnsi="Times New Roman" w:cs="Times New Roman"/>
          <w:b/>
          <w:bCs/>
          <w:sz w:val="20"/>
          <w:szCs w:val="20"/>
        </w:rPr>
        <w:t>0</w:t>
      </w:r>
      <w:r w:rsidRPr="000B4144">
        <w:rPr>
          <w:rFonts w:ascii="Times New Roman" w:eastAsia="Times New Roman" w:hAnsi="Times New Roman" w:cs="Times New Roman"/>
          <w:b/>
          <w:bCs/>
          <w:sz w:val="20"/>
          <w:szCs w:val="20"/>
        </w:rPr>
        <w:t xml:space="preserve">1 </w:t>
      </w:r>
      <w:r w:rsidR="005F6D34" w:rsidRPr="000B4144">
        <w:rPr>
          <w:rFonts w:ascii="Times New Roman" w:eastAsia="Times New Roman" w:hAnsi="Times New Roman" w:cs="Times New Roman"/>
          <w:b/>
          <w:bCs/>
          <w:sz w:val="20"/>
          <w:szCs w:val="20"/>
        </w:rPr>
        <w:tab/>
      </w:r>
      <w:r w:rsidR="00AF7997">
        <w:rPr>
          <w:rFonts w:ascii="Times New Roman" w:eastAsia="Times New Roman" w:hAnsi="Times New Roman" w:cs="Times New Roman"/>
          <w:b/>
          <w:bCs/>
          <w:sz w:val="20"/>
          <w:szCs w:val="20"/>
        </w:rPr>
        <w:t>PREPARATION</w:t>
      </w:r>
    </w:p>
    <w:p w14:paraId="1A2AB80C" w14:textId="77777777" w:rsidR="00AF7997" w:rsidRPr="00AF7997" w:rsidRDefault="00AF7997" w:rsidP="00B35C59">
      <w:pPr>
        <w:pStyle w:val="ListParagraph"/>
        <w:numPr>
          <w:ilvl w:val="0"/>
          <w:numId w:val="33"/>
        </w:numPr>
        <w:spacing w:after="40"/>
        <w:rPr>
          <w:rFonts w:ascii="Times New Roman" w:eastAsia="Times New Roman" w:hAnsi="Times New Roman" w:cs="Times New Roman"/>
          <w:sz w:val="20"/>
          <w:szCs w:val="20"/>
        </w:rPr>
      </w:pPr>
      <w:r w:rsidRPr="00AF7997">
        <w:rPr>
          <w:rFonts w:ascii="Times New Roman" w:eastAsia="Times New Roman" w:hAnsi="Times New Roman" w:cs="Times New Roman"/>
          <w:sz w:val="20"/>
          <w:szCs w:val="20"/>
        </w:rPr>
        <w:lastRenderedPageBreak/>
        <w:t xml:space="preserve">Prepare concrete surfaces in accordance with moisture control manufacturer’s instructions and recommendations. </w:t>
      </w:r>
      <w:r w:rsidR="00771316" w:rsidRPr="000B4144">
        <w:rPr>
          <w:rFonts w:ascii="Times New Roman" w:eastAsia="Times New Roman" w:hAnsi="Times New Roman" w:cs="Times New Roman"/>
          <w:sz w:val="20"/>
          <w:szCs w:val="20"/>
        </w:rPr>
        <w:t xml:space="preserve">Remove </w:t>
      </w:r>
      <w:r w:rsidR="00771316">
        <w:rPr>
          <w:rFonts w:ascii="Times New Roman" w:eastAsia="Times New Roman" w:hAnsi="Times New Roman" w:cs="Times New Roman"/>
          <w:sz w:val="20"/>
          <w:szCs w:val="20"/>
        </w:rPr>
        <w:t xml:space="preserve">any </w:t>
      </w:r>
      <w:r w:rsidR="00771316" w:rsidRPr="000B4144">
        <w:rPr>
          <w:rFonts w:ascii="Times New Roman" w:eastAsia="Times New Roman" w:hAnsi="Times New Roman" w:cs="Times New Roman"/>
          <w:sz w:val="20"/>
          <w:szCs w:val="20"/>
        </w:rPr>
        <w:t>existing floor finishes including floor coverings, coatings, paint, and adhesives</w:t>
      </w:r>
      <w:r w:rsidR="00771316">
        <w:rPr>
          <w:rFonts w:ascii="Times New Roman" w:eastAsia="Times New Roman" w:hAnsi="Times New Roman" w:cs="Times New Roman"/>
          <w:sz w:val="20"/>
          <w:szCs w:val="20"/>
        </w:rPr>
        <w:t>.</w:t>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p>
    <w:p w14:paraId="73E37222" w14:textId="77777777" w:rsidR="00E3227B" w:rsidRPr="00B35C59" w:rsidRDefault="00B35C59" w:rsidP="00B35C59">
      <w:pPr>
        <w:spacing w:after="40"/>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r>
      <w:r w:rsidR="00AF7997" w:rsidRPr="00B35C59">
        <w:rPr>
          <w:rFonts w:ascii="Times New Roman" w:eastAsia="Times New Roman" w:hAnsi="Times New Roman" w:cs="Times New Roman"/>
          <w:sz w:val="20"/>
          <w:szCs w:val="20"/>
        </w:rPr>
        <w:t>P</w:t>
      </w:r>
      <w:r w:rsidR="00083D21" w:rsidRPr="00B35C59">
        <w:rPr>
          <w:rFonts w:ascii="Times New Roman" w:eastAsia="Times New Roman" w:hAnsi="Times New Roman" w:cs="Times New Roman"/>
          <w:sz w:val="20"/>
          <w:szCs w:val="20"/>
        </w:rPr>
        <w:t xml:space="preserve">rovide a concrete floor slab free of contaminants and deleterious materials that can inhibit bond to the moisture control coating or develop deleterious reactions after the concrete floor slab is sealed. Concrete substrates must be structurally sound, solid, and meet industry standards as defined in ACI Committee 201 Report “Guide to Durable Concrete.” Surfaces must be free of moisture-sensitive patching and leveling materials, adhesives, coatings, curing compounds, concrete sealers, efflorescence, dust, grease, oils and any other materials or contaminants that can act as bond breakers. </w:t>
      </w:r>
    </w:p>
    <w:p w14:paraId="779E7105" w14:textId="77777777" w:rsidR="000E0A86" w:rsidRPr="000B4144" w:rsidRDefault="00D601DF" w:rsidP="00B35C59">
      <w:pPr>
        <w:spacing w:after="80"/>
        <w:ind w:left="36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E97C74" w:rsidRPr="000B4144">
        <w:rPr>
          <w:rFonts w:ascii="Times New Roman" w:eastAsia="Times New Roman" w:hAnsi="Times New Roman" w:cs="Times New Roman"/>
          <w:sz w:val="20"/>
          <w:szCs w:val="20"/>
        </w:rPr>
        <w:t>.</w:t>
      </w:r>
      <w:r w:rsidR="00E97C74" w:rsidRPr="000B4144">
        <w:rPr>
          <w:rFonts w:ascii="Times New Roman" w:eastAsia="Times New Roman" w:hAnsi="Times New Roman" w:cs="Times New Roman"/>
          <w:sz w:val="20"/>
          <w:szCs w:val="20"/>
        </w:rPr>
        <w:tab/>
      </w:r>
      <w:r w:rsidR="005F6D34" w:rsidRPr="000B4144">
        <w:rPr>
          <w:rFonts w:ascii="Times New Roman" w:eastAsia="Times New Roman" w:hAnsi="Times New Roman" w:cs="Times New Roman"/>
          <w:sz w:val="20"/>
          <w:szCs w:val="20"/>
        </w:rPr>
        <w:t>Abrasive surface preparation</w:t>
      </w:r>
      <w:r w:rsidR="00E97C74" w:rsidRPr="000B4144">
        <w:rPr>
          <w:rFonts w:ascii="Times New Roman" w:eastAsia="Times New Roman" w:hAnsi="Times New Roman" w:cs="Times New Roman"/>
          <w:sz w:val="20"/>
          <w:szCs w:val="20"/>
        </w:rPr>
        <w:t>: Shot blasting or grinding is the preferred method</w:t>
      </w:r>
      <w:r w:rsidR="005F6D34" w:rsidRPr="000B4144">
        <w:rPr>
          <w:rFonts w:ascii="Times New Roman" w:eastAsia="Times New Roman" w:hAnsi="Times New Roman" w:cs="Times New Roman"/>
          <w:sz w:val="20"/>
          <w:szCs w:val="20"/>
        </w:rPr>
        <w:t xml:space="preserve">. </w:t>
      </w:r>
    </w:p>
    <w:p w14:paraId="1462B199" w14:textId="77777777" w:rsidR="00E97C74" w:rsidRPr="000B4144" w:rsidRDefault="00E97C74" w:rsidP="00B35C59">
      <w:pPr>
        <w:numPr>
          <w:ilvl w:val="0"/>
          <w:numId w:val="9"/>
        </w:numPr>
        <w:tabs>
          <w:tab w:val="clear" w:pos="720"/>
          <w:tab w:val="num" w:pos="2160"/>
        </w:tabs>
        <w:ind w:left="1800"/>
        <w:outlineLvl w:val="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Shot blast or grind floors to ICRI CSP2 or CSP3. Shot blast or grind as close as possible to walls, doorways, casework, and other permanently installed objects. Remove residual steel shot. </w:t>
      </w:r>
    </w:p>
    <w:p w14:paraId="2943F9E6" w14:textId="6917DC07" w:rsidR="00083D21" w:rsidRPr="00D601DF" w:rsidRDefault="005F6D34" w:rsidP="00B35C59">
      <w:pPr>
        <w:numPr>
          <w:ilvl w:val="0"/>
          <w:numId w:val="9"/>
        </w:numPr>
        <w:tabs>
          <w:tab w:val="clear" w:pos="720"/>
          <w:tab w:val="num" w:pos="2160"/>
        </w:tabs>
        <w:spacing w:after="40"/>
        <w:ind w:left="180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Grind perimeter of rooms and areas inaccessible to </w:t>
      </w:r>
      <w:r w:rsidR="00E97C74" w:rsidRPr="000B4144">
        <w:rPr>
          <w:rFonts w:ascii="Times New Roman" w:eastAsia="Times New Roman" w:hAnsi="Times New Roman" w:cs="Times New Roman"/>
          <w:sz w:val="20"/>
          <w:szCs w:val="20"/>
        </w:rPr>
        <w:t>larger equipment</w:t>
      </w:r>
      <w:r w:rsidRPr="000B4144">
        <w:rPr>
          <w:rFonts w:ascii="Times New Roman" w:eastAsia="Times New Roman" w:hAnsi="Times New Roman" w:cs="Times New Roman"/>
          <w:sz w:val="20"/>
          <w:szCs w:val="20"/>
        </w:rPr>
        <w:t xml:space="preserve"> using dry diamond media with vacuum dust extraction. Grind to ICRI CSP2 or CSP3. Do not smooth polish</w:t>
      </w:r>
      <w:r w:rsidR="00E97C74" w:rsidRPr="000B4144">
        <w:rPr>
          <w:rFonts w:ascii="Times New Roman" w:eastAsia="Times New Roman" w:hAnsi="Times New Roman" w:cs="Times New Roman"/>
          <w:sz w:val="20"/>
          <w:szCs w:val="20"/>
        </w:rPr>
        <w:t>.</w:t>
      </w:r>
    </w:p>
    <w:p w14:paraId="2FD6B2B0" w14:textId="77777777" w:rsidR="00083D21" w:rsidRPr="000B4144" w:rsidRDefault="00D601DF" w:rsidP="00B35C59">
      <w:pPr>
        <w:spacing w:after="40"/>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E97C74" w:rsidRPr="000B4144">
        <w:rPr>
          <w:rFonts w:ascii="Times New Roman" w:eastAsia="Times New Roman" w:hAnsi="Times New Roman" w:cs="Times New Roman"/>
          <w:sz w:val="20"/>
          <w:szCs w:val="20"/>
        </w:rPr>
        <w:t>.</w:t>
      </w:r>
      <w:r w:rsidR="00E97C74" w:rsidRPr="000B4144">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Clean surfaces thoroughly prior to application. </w:t>
      </w:r>
      <w:r w:rsidR="00E97C74" w:rsidRPr="000B4144">
        <w:rPr>
          <w:rFonts w:ascii="Times New Roman" w:eastAsia="Times New Roman" w:hAnsi="Times New Roman" w:cs="Times New Roman"/>
          <w:sz w:val="20"/>
          <w:szCs w:val="20"/>
        </w:rPr>
        <w:t xml:space="preserve">Remove residual dust and debris by vacuum and dry sweeping. Remove all foreign matter such as dust, adhesives, leveling compounds, paint, dirt, floor hardeners, bond breakers, oil, grease, curing agents, form release agents, efflorescence, laitance, shot blast beads, etc. </w:t>
      </w:r>
    </w:p>
    <w:p w14:paraId="5A91E460" w14:textId="77777777" w:rsidR="00E97C74" w:rsidRPr="00D601DF" w:rsidRDefault="00E97C74" w:rsidP="00B35C59">
      <w:pPr>
        <w:spacing w:after="80"/>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E.</w:t>
      </w:r>
      <w:r w:rsidRPr="000B4144">
        <w:rPr>
          <w:rFonts w:ascii="Times New Roman" w:eastAsia="Times New Roman" w:hAnsi="Times New Roman" w:cs="Times New Roman"/>
          <w:sz w:val="20"/>
          <w:szCs w:val="20"/>
        </w:rPr>
        <w:tab/>
      </w:r>
      <w:r w:rsidR="000E0A86" w:rsidRPr="000B4144">
        <w:rPr>
          <w:rFonts w:ascii="Times New Roman" w:eastAsia="Times New Roman" w:hAnsi="Times New Roman" w:cs="Times New Roman"/>
          <w:sz w:val="20"/>
          <w:szCs w:val="20"/>
        </w:rPr>
        <w:t>Cut, open, clean, and r</w:t>
      </w:r>
      <w:r w:rsidRPr="000B4144">
        <w:rPr>
          <w:rFonts w:ascii="Times New Roman" w:eastAsia="Times New Roman" w:hAnsi="Times New Roman" w:cs="Times New Roman"/>
          <w:sz w:val="20"/>
          <w:szCs w:val="20"/>
        </w:rPr>
        <w:t>epair cracks, control joints, and voids in accordance with manufacturer’s recommendatio</w:t>
      </w:r>
      <w:r w:rsidR="000E0A86" w:rsidRPr="000B4144">
        <w:rPr>
          <w:rFonts w:ascii="Times New Roman" w:eastAsia="Times New Roman" w:hAnsi="Times New Roman" w:cs="Times New Roman"/>
          <w:sz w:val="20"/>
          <w:szCs w:val="20"/>
        </w:rPr>
        <w:t xml:space="preserve">ns. Using the manufacturer’s recommended polyurea crack and joint filler, </w:t>
      </w:r>
      <w:r w:rsidR="00D601DF">
        <w:rPr>
          <w:rFonts w:ascii="Times New Roman" w:eastAsia="Times New Roman" w:hAnsi="Times New Roman" w:cs="Times New Roman"/>
          <w:sz w:val="20"/>
          <w:szCs w:val="20"/>
        </w:rPr>
        <w:t>fill</w:t>
      </w:r>
      <w:r w:rsidR="000E0A86" w:rsidRPr="000B4144">
        <w:rPr>
          <w:rFonts w:ascii="Times New Roman" w:eastAsia="Times New Roman" w:hAnsi="Times New Roman" w:cs="Times New Roman"/>
          <w:sz w:val="20"/>
          <w:szCs w:val="20"/>
        </w:rPr>
        <w:t xml:space="preserve"> all cracks and control joints. </w:t>
      </w:r>
      <w:r w:rsidRPr="000B4144">
        <w:rPr>
          <w:rFonts w:ascii="Times New Roman" w:eastAsia="Times New Roman" w:hAnsi="Times New Roman" w:cs="Times New Roman"/>
          <w:sz w:val="20"/>
          <w:szCs w:val="20"/>
        </w:rPr>
        <w:t xml:space="preserve">After curing, grind surface flush with surrounding concrete. </w:t>
      </w:r>
      <w:r w:rsidR="004D2AF7" w:rsidRPr="000B4144">
        <w:rPr>
          <w:rFonts w:ascii="Times New Roman" w:eastAsia="Times New Roman" w:hAnsi="Times New Roman" w:cs="Times New Roman"/>
          <w:sz w:val="20"/>
          <w:szCs w:val="20"/>
        </w:rPr>
        <w:t xml:space="preserve"> </w:t>
      </w:r>
    </w:p>
    <w:p w14:paraId="29F319EF" w14:textId="77777777" w:rsidR="0005702F" w:rsidRPr="00D601DF" w:rsidRDefault="00D601DF" w:rsidP="004F575E">
      <w:pPr>
        <w:spacing w:afterLines="40" w:after="96"/>
        <w:outlineLvl w:val="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3.02</w:t>
      </w:r>
      <w:r w:rsidR="00E97C74" w:rsidRPr="000B4144">
        <w:rPr>
          <w:rFonts w:ascii="Times New Roman" w:eastAsia="Times New Roman" w:hAnsi="Times New Roman" w:cs="Times New Roman"/>
          <w:b/>
          <w:bCs/>
          <w:sz w:val="20"/>
          <w:szCs w:val="20"/>
        </w:rPr>
        <w:tab/>
      </w:r>
      <w:r w:rsidRPr="000B4144">
        <w:rPr>
          <w:rFonts w:ascii="Times New Roman" w:eastAsia="Times New Roman" w:hAnsi="Times New Roman" w:cs="Times New Roman"/>
          <w:b/>
          <w:bCs/>
          <w:sz w:val="20"/>
          <w:szCs w:val="20"/>
        </w:rPr>
        <w:t>APPLICATION</w:t>
      </w:r>
    </w:p>
    <w:p w14:paraId="6E369E3E" w14:textId="77777777" w:rsidR="004D2AF7" w:rsidRPr="000B4144" w:rsidRDefault="00E97C74" w:rsidP="004F575E">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w:t>
      </w:r>
      <w:r w:rsidRPr="000B4144">
        <w:rPr>
          <w:rFonts w:ascii="Times New Roman" w:eastAsia="Times New Roman" w:hAnsi="Times New Roman" w:cs="Times New Roman"/>
          <w:sz w:val="20"/>
          <w:szCs w:val="20"/>
        </w:rPr>
        <w:tab/>
      </w:r>
      <w:r w:rsidR="004D2AF7" w:rsidRPr="000B4144">
        <w:rPr>
          <w:rFonts w:ascii="Times New Roman" w:eastAsia="Times New Roman" w:hAnsi="Times New Roman" w:cs="Times New Roman"/>
          <w:sz w:val="20"/>
          <w:szCs w:val="20"/>
        </w:rPr>
        <w:t>The moisture control coating is packaged and pre-measured at proper mixing ratios to help ease installation.</w:t>
      </w:r>
    </w:p>
    <w:p w14:paraId="4061A81C" w14:textId="77777777" w:rsidR="005E0670" w:rsidRPr="000B4144" w:rsidRDefault="004D2AF7" w:rsidP="00D601DF">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B.</w:t>
      </w:r>
      <w:r w:rsidRPr="000B4144">
        <w:rPr>
          <w:rFonts w:ascii="Times New Roman" w:eastAsia="Times New Roman" w:hAnsi="Times New Roman" w:cs="Times New Roman"/>
          <w:sz w:val="20"/>
          <w:szCs w:val="20"/>
        </w:rPr>
        <w:tab/>
        <w:t>Pour Part B into Part A pail, scraping sides and bottom of pail to ensure all product is used. Mix</w:t>
      </w:r>
      <w:r w:rsidR="00083D21" w:rsidRPr="000B4144">
        <w:rPr>
          <w:rFonts w:ascii="Times New Roman" w:eastAsia="Times New Roman" w:hAnsi="Times New Roman" w:cs="Times New Roman"/>
          <w:sz w:val="20"/>
          <w:szCs w:val="20"/>
        </w:rPr>
        <w:t xml:space="preserve"> for three minutes</w:t>
      </w:r>
      <w:r w:rsidRPr="000B4144">
        <w:rPr>
          <w:rFonts w:ascii="Times New Roman" w:eastAsia="Times New Roman" w:hAnsi="Times New Roman" w:cs="Times New Roman"/>
          <w:sz w:val="20"/>
          <w:szCs w:val="20"/>
        </w:rPr>
        <w:t xml:space="preserve"> using a low speed drill motor less than 300 rpm and a </w:t>
      </w:r>
      <w:r w:rsidR="00083D21" w:rsidRPr="000B4144">
        <w:rPr>
          <w:rFonts w:ascii="Times New Roman" w:eastAsia="Times New Roman" w:hAnsi="Times New Roman" w:cs="Times New Roman"/>
          <w:sz w:val="20"/>
          <w:szCs w:val="20"/>
        </w:rPr>
        <w:t>Jiffy-type mixing blade</w:t>
      </w:r>
      <w:r w:rsidRPr="000B4144">
        <w:rPr>
          <w:rFonts w:ascii="Times New Roman" w:eastAsia="Times New Roman" w:hAnsi="Times New Roman" w:cs="Times New Roman"/>
          <w:sz w:val="20"/>
          <w:szCs w:val="20"/>
        </w:rPr>
        <w:t xml:space="preserve"> to minimize air entrainment</w:t>
      </w:r>
      <w:r w:rsidR="00083D21" w:rsidRPr="000B4144">
        <w:rPr>
          <w:rFonts w:ascii="Times New Roman" w:eastAsia="Times New Roman" w:hAnsi="Times New Roman" w:cs="Times New Roman"/>
          <w:sz w:val="20"/>
          <w:szCs w:val="20"/>
        </w:rPr>
        <w:t xml:space="preserve">.  </w:t>
      </w:r>
    </w:p>
    <w:p w14:paraId="7D7B101C" w14:textId="77777777" w:rsidR="00083D21" w:rsidRPr="000B4144" w:rsidRDefault="00D601DF" w:rsidP="004F575E">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5E0670" w:rsidRPr="000B4144">
        <w:rPr>
          <w:rFonts w:ascii="Times New Roman" w:eastAsia="Times New Roman" w:hAnsi="Times New Roman" w:cs="Times New Roman"/>
          <w:sz w:val="20"/>
          <w:szCs w:val="20"/>
        </w:rPr>
        <w:t>.</w:t>
      </w:r>
      <w:r w:rsidR="005E0670" w:rsidRPr="000B4144">
        <w:rPr>
          <w:rFonts w:ascii="Times New Roman" w:eastAsia="Times New Roman" w:hAnsi="Times New Roman" w:cs="Times New Roman"/>
          <w:sz w:val="20"/>
          <w:szCs w:val="20"/>
        </w:rPr>
        <w:tab/>
      </w:r>
      <w:r w:rsidR="00083D21" w:rsidRPr="000B4144">
        <w:rPr>
          <w:rFonts w:ascii="Times New Roman" w:eastAsia="Times New Roman" w:hAnsi="Times New Roman" w:cs="Times New Roman"/>
          <w:sz w:val="20"/>
          <w:szCs w:val="20"/>
        </w:rPr>
        <w:t xml:space="preserve">After mixing, </w:t>
      </w:r>
      <w:r w:rsidR="000E0A86" w:rsidRPr="000B4144">
        <w:rPr>
          <w:rFonts w:ascii="Times New Roman" w:eastAsia="Times New Roman" w:hAnsi="Times New Roman" w:cs="Times New Roman"/>
          <w:sz w:val="20"/>
          <w:szCs w:val="20"/>
        </w:rPr>
        <w:t>apply material to the concrete surface by pouring material out</w:t>
      </w:r>
      <w:r w:rsidR="00083D21" w:rsidRPr="000B4144">
        <w:rPr>
          <w:rFonts w:ascii="Times New Roman" w:eastAsia="Times New Roman" w:hAnsi="Times New Roman" w:cs="Times New Roman"/>
          <w:sz w:val="20"/>
          <w:szCs w:val="20"/>
        </w:rPr>
        <w:t xml:space="preserve"> in a ribbon. Empty can completely</w:t>
      </w:r>
      <w:r w:rsidR="005E0670" w:rsidRPr="000B4144">
        <w:rPr>
          <w:rFonts w:ascii="Times New Roman" w:eastAsia="Times New Roman" w:hAnsi="Times New Roman" w:cs="Times New Roman"/>
          <w:sz w:val="20"/>
          <w:szCs w:val="20"/>
        </w:rPr>
        <w:t>, scraping the sides to ensure all product is utilized.</w:t>
      </w:r>
    </w:p>
    <w:p w14:paraId="75260F7C" w14:textId="77777777" w:rsidR="00083D21" w:rsidRPr="000B4144" w:rsidRDefault="00D601DF" w:rsidP="004F575E">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5E0670" w:rsidRPr="000B4144">
        <w:rPr>
          <w:rFonts w:ascii="Times New Roman" w:eastAsia="Times New Roman" w:hAnsi="Times New Roman" w:cs="Times New Roman"/>
          <w:sz w:val="20"/>
          <w:szCs w:val="20"/>
        </w:rPr>
        <w:t>.</w:t>
      </w:r>
      <w:r w:rsidR="005E0670" w:rsidRPr="000B4144">
        <w:rPr>
          <w:rFonts w:ascii="Times New Roman" w:eastAsia="Times New Roman" w:hAnsi="Times New Roman" w:cs="Times New Roman"/>
          <w:sz w:val="20"/>
          <w:szCs w:val="20"/>
        </w:rPr>
        <w:tab/>
      </w:r>
      <w:r w:rsidR="00083D21" w:rsidRPr="000B4144">
        <w:rPr>
          <w:rFonts w:ascii="Times New Roman" w:eastAsia="Times New Roman" w:hAnsi="Times New Roman" w:cs="Times New Roman"/>
          <w:sz w:val="20"/>
          <w:szCs w:val="20"/>
        </w:rPr>
        <w:t>Spread moisture control coating using manufacturer’s recommended squeegee</w:t>
      </w:r>
      <w:r w:rsidR="000E0A86" w:rsidRPr="000B4144">
        <w:rPr>
          <w:rFonts w:ascii="Times New Roman" w:eastAsia="Times New Roman" w:hAnsi="Times New Roman" w:cs="Times New Roman"/>
          <w:sz w:val="20"/>
          <w:szCs w:val="20"/>
        </w:rPr>
        <w:t>, pulling material over substrate while covering surface evenly. B</w:t>
      </w:r>
      <w:r w:rsidR="00083D21" w:rsidRPr="000B4144">
        <w:rPr>
          <w:rFonts w:ascii="Times New Roman" w:eastAsia="Times New Roman" w:hAnsi="Times New Roman" w:cs="Times New Roman"/>
          <w:sz w:val="20"/>
          <w:szCs w:val="20"/>
        </w:rPr>
        <w:t>ack-roll with a 3/8-in.</w:t>
      </w:r>
      <w:r w:rsidR="00920B6D">
        <w:rPr>
          <w:rFonts w:ascii="Times New Roman" w:eastAsia="Times New Roman" w:hAnsi="Times New Roman" w:cs="Times New Roman"/>
          <w:sz w:val="20"/>
          <w:szCs w:val="20"/>
        </w:rPr>
        <w:t xml:space="preserve"> or 1/4</w:t>
      </w:r>
      <w:r w:rsidR="000E0A86" w:rsidRPr="000B4144">
        <w:rPr>
          <w:rFonts w:ascii="Times New Roman" w:eastAsia="Times New Roman" w:hAnsi="Times New Roman" w:cs="Times New Roman"/>
          <w:sz w:val="20"/>
          <w:szCs w:val="20"/>
        </w:rPr>
        <w:t>-in.</w:t>
      </w:r>
      <w:r w:rsidR="00083D21" w:rsidRPr="000B4144">
        <w:rPr>
          <w:rFonts w:ascii="Times New Roman" w:eastAsia="Times New Roman" w:hAnsi="Times New Roman" w:cs="Times New Roman"/>
          <w:sz w:val="20"/>
          <w:szCs w:val="20"/>
        </w:rPr>
        <w:t xml:space="preserve"> nap e</w:t>
      </w:r>
      <w:r w:rsidR="000E0A86" w:rsidRPr="000B4144">
        <w:rPr>
          <w:rFonts w:ascii="Times New Roman" w:eastAsia="Times New Roman" w:hAnsi="Times New Roman" w:cs="Times New Roman"/>
          <w:sz w:val="20"/>
          <w:szCs w:val="20"/>
        </w:rPr>
        <w:t>poxy-rated, non-linting roller. Do not allow puddles in low spots, cracks and divots. Brush out excess material.</w:t>
      </w:r>
      <w:r w:rsidR="00083D21" w:rsidRPr="000B4144">
        <w:rPr>
          <w:rFonts w:ascii="Times New Roman" w:eastAsia="Times New Roman" w:hAnsi="Times New Roman" w:cs="Times New Roman"/>
          <w:sz w:val="20"/>
          <w:szCs w:val="20"/>
        </w:rPr>
        <w:t xml:space="preserve"> </w:t>
      </w:r>
    </w:p>
    <w:p w14:paraId="502CF810" w14:textId="4A16CA5A" w:rsidR="000E0A86" w:rsidRPr="000B4144" w:rsidRDefault="00D601DF" w:rsidP="004F575E">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E0670" w:rsidRPr="000B4144">
        <w:rPr>
          <w:rFonts w:ascii="Times New Roman" w:eastAsia="Times New Roman" w:hAnsi="Times New Roman" w:cs="Times New Roman"/>
          <w:sz w:val="20"/>
          <w:szCs w:val="20"/>
        </w:rPr>
        <w:t>.</w:t>
      </w:r>
      <w:r w:rsidR="005E0670" w:rsidRPr="000B4144">
        <w:rPr>
          <w:rFonts w:ascii="Times New Roman" w:eastAsia="Times New Roman" w:hAnsi="Times New Roman" w:cs="Times New Roman"/>
          <w:sz w:val="20"/>
          <w:szCs w:val="20"/>
        </w:rPr>
        <w:tab/>
      </w:r>
      <w:r w:rsidR="00083D21" w:rsidRPr="000B4144">
        <w:rPr>
          <w:rFonts w:ascii="Times New Roman" w:eastAsia="Times New Roman" w:hAnsi="Times New Roman" w:cs="Times New Roman"/>
          <w:sz w:val="20"/>
          <w:szCs w:val="20"/>
        </w:rPr>
        <w:t xml:space="preserve">Spread </w:t>
      </w:r>
      <w:r w:rsidR="005E0670" w:rsidRPr="000B4144">
        <w:rPr>
          <w:rFonts w:ascii="Times New Roman" w:eastAsia="Times New Roman" w:hAnsi="Times New Roman" w:cs="Times New Roman"/>
          <w:sz w:val="20"/>
          <w:szCs w:val="20"/>
        </w:rPr>
        <w:t xml:space="preserve">a single </w:t>
      </w:r>
      <w:r w:rsidR="00083D21" w:rsidRPr="000B4144">
        <w:rPr>
          <w:rFonts w:ascii="Times New Roman" w:eastAsia="Times New Roman" w:hAnsi="Times New Roman" w:cs="Times New Roman"/>
          <w:sz w:val="20"/>
          <w:szCs w:val="20"/>
        </w:rPr>
        <w:t>coating on ICRI CSP</w:t>
      </w:r>
      <w:r w:rsidR="005E0670" w:rsidRPr="000B4144">
        <w:rPr>
          <w:rFonts w:ascii="Times New Roman" w:eastAsia="Times New Roman" w:hAnsi="Times New Roman" w:cs="Times New Roman"/>
          <w:sz w:val="20"/>
          <w:szCs w:val="20"/>
        </w:rPr>
        <w:t>2 or CSP</w:t>
      </w:r>
      <w:r w:rsidR="00083D21" w:rsidRPr="000B4144">
        <w:rPr>
          <w:rFonts w:ascii="Times New Roman" w:eastAsia="Times New Roman" w:hAnsi="Times New Roman" w:cs="Times New Roman"/>
          <w:sz w:val="20"/>
          <w:szCs w:val="20"/>
        </w:rPr>
        <w:t xml:space="preserve">3 concrete surface at 100 </w:t>
      </w:r>
      <w:proofErr w:type="spellStart"/>
      <w:r w:rsidR="00083D21" w:rsidRPr="000B4144">
        <w:rPr>
          <w:rFonts w:ascii="Times New Roman" w:eastAsia="Times New Roman" w:hAnsi="Times New Roman" w:cs="Times New Roman"/>
          <w:sz w:val="20"/>
          <w:szCs w:val="20"/>
        </w:rPr>
        <w:t>sq</w:t>
      </w:r>
      <w:proofErr w:type="spellEnd"/>
      <w:r w:rsidR="00083D21" w:rsidRPr="000B4144">
        <w:rPr>
          <w:rFonts w:ascii="Times New Roman" w:eastAsia="Times New Roman" w:hAnsi="Times New Roman" w:cs="Times New Roman"/>
          <w:sz w:val="20"/>
          <w:szCs w:val="20"/>
        </w:rPr>
        <w:t xml:space="preserve"> ft/gal. </w:t>
      </w:r>
    </w:p>
    <w:p w14:paraId="68356CEE" w14:textId="594D8FCA" w:rsidR="000E0A86" w:rsidRPr="000B4144" w:rsidRDefault="00D601DF" w:rsidP="004F575E">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0E0A86" w:rsidRPr="000B4144">
        <w:rPr>
          <w:rFonts w:ascii="Times New Roman" w:eastAsia="Times New Roman" w:hAnsi="Times New Roman" w:cs="Times New Roman"/>
          <w:sz w:val="20"/>
          <w:szCs w:val="20"/>
        </w:rPr>
        <w:t>.</w:t>
      </w:r>
      <w:r w:rsidR="000E0A86" w:rsidRPr="000B4144">
        <w:rPr>
          <w:rFonts w:ascii="Times New Roman" w:eastAsia="Times New Roman" w:hAnsi="Times New Roman" w:cs="Times New Roman"/>
          <w:sz w:val="20"/>
          <w:szCs w:val="20"/>
        </w:rPr>
        <w:tab/>
      </w:r>
      <w:r w:rsidR="005E0670" w:rsidRPr="000B4144">
        <w:rPr>
          <w:rFonts w:ascii="Times New Roman" w:eastAsia="Times New Roman" w:hAnsi="Times New Roman" w:cs="Times New Roman"/>
          <w:sz w:val="20"/>
          <w:szCs w:val="20"/>
        </w:rPr>
        <w:t xml:space="preserve">Creteseal® MAX </w:t>
      </w:r>
      <w:r w:rsidR="00083D21" w:rsidRPr="000B4144">
        <w:rPr>
          <w:rFonts w:ascii="Times New Roman" w:eastAsia="Times New Roman" w:hAnsi="Times New Roman" w:cs="Times New Roman"/>
          <w:sz w:val="20"/>
          <w:szCs w:val="20"/>
        </w:rPr>
        <w:t>coatings must be installed at a minimu</w:t>
      </w:r>
      <w:r w:rsidR="005E0670" w:rsidRPr="000B4144">
        <w:rPr>
          <w:rFonts w:ascii="Times New Roman" w:eastAsia="Times New Roman" w:hAnsi="Times New Roman" w:cs="Times New Roman"/>
          <w:sz w:val="20"/>
          <w:szCs w:val="20"/>
        </w:rPr>
        <w:t xml:space="preserve">m layer thickness of at least </w:t>
      </w:r>
      <w:r w:rsidR="00DC30A5">
        <w:rPr>
          <w:rFonts w:ascii="Times New Roman" w:eastAsia="Times New Roman" w:hAnsi="Times New Roman" w:cs="Times New Roman"/>
          <w:sz w:val="20"/>
          <w:szCs w:val="20"/>
        </w:rPr>
        <w:t>16</w:t>
      </w:r>
      <w:r w:rsidR="005E0670" w:rsidRPr="000B4144">
        <w:rPr>
          <w:rFonts w:ascii="Times New Roman" w:eastAsia="Times New Roman" w:hAnsi="Times New Roman" w:cs="Times New Roman"/>
          <w:sz w:val="20"/>
          <w:szCs w:val="20"/>
        </w:rPr>
        <w:t xml:space="preserve"> mils. </w:t>
      </w:r>
      <w:r w:rsidR="000E0A86" w:rsidRPr="000B4144">
        <w:rPr>
          <w:rFonts w:ascii="Times New Roman" w:eastAsia="Times New Roman" w:hAnsi="Times New Roman" w:cs="Times New Roman"/>
          <w:sz w:val="20"/>
          <w:szCs w:val="20"/>
        </w:rPr>
        <w:t>Check coating application with a wet film gauge to ensure uniform thickness is achieved.</w:t>
      </w:r>
    </w:p>
    <w:p w14:paraId="64A0CE9C" w14:textId="77777777" w:rsidR="00083D21" w:rsidRPr="000B4144" w:rsidRDefault="00D601DF" w:rsidP="00D601DF">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w:t>
      </w:r>
      <w:r w:rsidR="000E0A86" w:rsidRPr="000B4144">
        <w:rPr>
          <w:rFonts w:ascii="Times New Roman" w:eastAsia="Times New Roman" w:hAnsi="Times New Roman" w:cs="Times New Roman"/>
          <w:sz w:val="20"/>
          <w:szCs w:val="20"/>
        </w:rPr>
        <w:t>.</w:t>
      </w:r>
      <w:r w:rsidR="000E0A86" w:rsidRPr="000B4144">
        <w:rPr>
          <w:rFonts w:ascii="Times New Roman" w:eastAsia="Times New Roman" w:hAnsi="Times New Roman" w:cs="Times New Roman"/>
          <w:sz w:val="20"/>
          <w:szCs w:val="20"/>
        </w:rPr>
        <w:tab/>
      </w:r>
      <w:r w:rsidR="00083D21" w:rsidRPr="000B4144">
        <w:rPr>
          <w:rFonts w:ascii="Times New Roman" w:eastAsia="Times New Roman" w:hAnsi="Times New Roman" w:cs="Times New Roman"/>
          <w:sz w:val="20"/>
          <w:szCs w:val="20"/>
        </w:rPr>
        <w:t xml:space="preserve">Allow coating to cure the minimum length of time specified for the product. </w:t>
      </w:r>
    </w:p>
    <w:p w14:paraId="082322F2" w14:textId="77777777" w:rsidR="0084025C" w:rsidRPr="00D601DF" w:rsidRDefault="00D601DF" w:rsidP="00D601DF">
      <w:pPr>
        <w:spacing w:afterLines="40" w:after="96"/>
        <w:rPr>
          <w:rFonts w:ascii="Times New Roman" w:eastAsia="Times New Roman" w:hAnsi="Times New Roman" w:cs="Times New Roman"/>
          <w:sz w:val="20"/>
          <w:szCs w:val="20"/>
        </w:rPr>
      </w:pPr>
      <w:r>
        <w:rPr>
          <w:rFonts w:ascii="Times New Roman" w:eastAsia="Times New Roman" w:hAnsi="Times New Roman" w:cs="Times New Roman"/>
          <w:b/>
          <w:bCs/>
          <w:color w:val="211E1E"/>
          <w:sz w:val="20"/>
          <w:szCs w:val="20"/>
        </w:rPr>
        <w:t>3.03</w:t>
      </w:r>
      <w:r w:rsidR="0084025C" w:rsidRPr="000B4144">
        <w:rPr>
          <w:rFonts w:ascii="Times New Roman" w:eastAsia="Times New Roman" w:hAnsi="Times New Roman" w:cs="Times New Roman"/>
          <w:b/>
          <w:bCs/>
          <w:color w:val="211E1E"/>
          <w:sz w:val="20"/>
          <w:szCs w:val="20"/>
        </w:rPr>
        <w:tab/>
      </w:r>
      <w:r w:rsidR="00083D21" w:rsidRPr="000B4144">
        <w:rPr>
          <w:rFonts w:ascii="Times New Roman" w:eastAsia="Times New Roman" w:hAnsi="Times New Roman" w:cs="Times New Roman"/>
          <w:b/>
          <w:bCs/>
          <w:color w:val="211E1E"/>
          <w:sz w:val="20"/>
          <w:szCs w:val="20"/>
        </w:rPr>
        <w:t xml:space="preserve">CEMENTITIOUS UNDERLAYMENT </w:t>
      </w:r>
    </w:p>
    <w:p w14:paraId="47006373" w14:textId="77777777" w:rsidR="00862890" w:rsidRPr="000B4144" w:rsidRDefault="0084025C" w:rsidP="004F575E">
      <w:pPr>
        <w:spacing w:afterLines="40" w:after="96"/>
        <w:ind w:left="1440" w:hanging="720"/>
        <w:rPr>
          <w:rFonts w:ascii="Times New Roman" w:eastAsia="Times New Roman" w:hAnsi="Times New Roman" w:cs="Times New Roman"/>
          <w:color w:val="211E1E"/>
          <w:sz w:val="20"/>
          <w:szCs w:val="20"/>
        </w:rPr>
      </w:pPr>
      <w:r w:rsidRPr="000B4144">
        <w:rPr>
          <w:rFonts w:ascii="Times New Roman" w:eastAsia="Times New Roman" w:hAnsi="Times New Roman" w:cs="Times New Roman"/>
          <w:color w:val="211E1E"/>
          <w:sz w:val="20"/>
          <w:szCs w:val="20"/>
        </w:rPr>
        <w:t>A.</w:t>
      </w:r>
      <w:r w:rsidRPr="000B4144">
        <w:rPr>
          <w:rFonts w:ascii="Times New Roman" w:eastAsia="Times New Roman" w:hAnsi="Times New Roman" w:cs="Times New Roman"/>
          <w:color w:val="211E1E"/>
          <w:sz w:val="20"/>
          <w:szCs w:val="20"/>
        </w:rPr>
        <w:tab/>
      </w:r>
      <w:r w:rsidR="00083D21" w:rsidRPr="000B4144">
        <w:rPr>
          <w:rFonts w:ascii="Times New Roman" w:eastAsia="Times New Roman" w:hAnsi="Times New Roman" w:cs="Times New Roman"/>
          <w:color w:val="211E1E"/>
          <w:sz w:val="20"/>
          <w:szCs w:val="20"/>
        </w:rPr>
        <w:t xml:space="preserve">After installation of the moisture control coating, </w:t>
      </w:r>
      <w:r w:rsidRPr="000B4144">
        <w:rPr>
          <w:rFonts w:ascii="Times New Roman" w:eastAsia="Times New Roman" w:hAnsi="Times New Roman" w:cs="Times New Roman"/>
          <w:color w:val="211E1E"/>
          <w:sz w:val="20"/>
          <w:szCs w:val="20"/>
        </w:rPr>
        <w:t xml:space="preserve">install </w:t>
      </w:r>
      <w:r w:rsidR="005E0670" w:rsidRPr="000B4144">
        <w:rPr>
          <w:rFonts w:ascii="Times New Roman" w:eastAsia="Times New Roman" w:hAnsi="Times New Roman" w:cs="Times New Roman"/>
          <w:color w:val="211E1E"/>
          <w:sz w:val="20"/>
          <w:szCs w:val="20"/>
        </w:rPr>
        <w:t>the</w:t>
      </w:r>
      <w:r w:rsidR="00862890" w:rsidRPr="000B4144">
        <w:rPr>
          <w:rFonts w:ascii="Times New Roman" w:eastAsia="Times New Roman" w:hAnsi="Times New Roman" w:cs="Times New Roman"/>
          <w:color w:val="211E1E"/>
          <w:sz w:val="20"/>
          <w:szCs w:val="20"/>
        </w:rPr>
        <w:t xml:space="preserve"> non-porous epoxy primer by </w:t>
      </w:r>
      <w:proofErr w:type="spellStart"/>
      <w:r w:rsidR="00862890" w:rsidRPr="000B4144">
        <w:rPr>
          <w:rFonts w:ascii="Times New Roman" w:eastAsia="Times New Roman" w:hAnsi="Times New Roman" w:cs="Times New Roman"/>
          <w:color w:val="211E1E"/>
          <w:sz w:val="20"/>
          <w:szCs w:val="20"/>
        </w:rPr>
        <w:t>backrolling</w:t>
      </w:r>
      <w:proofErr w:type="spellEnd"/>
      <w:r w:rsidR="00862890" w:rsidRPr="000B4144">
        <w:rPr>
          <w:rFonts w:ascii="Times New Roman" w:eastAsia="Times New Roman" w:hAnsi="Times New Roman" w:cs="Times New Roman"/>
          <w:color w:val="211E1E"/>
          <w:sz w:val="20"/>
          <w:szCs w:val="20"/>
        </w:rPr>
        <w:t>, following manufacturers requirements for curing.</w:t>
      </w:r>
    </w:p>
    <w:p w14:paraId="74F3FBD4" w14:textId="77777777" w:rsidR="00862890" w:rsidRPr="000B4144" w:rsidRDefault="00862890" w:rsidP="004F575E">
      <w:pPr>
        <w:spacing w:afterLines="40" w:after="96"/>
        <w:ind w:left="1440" w:hanging="720"/>
        <w:rPr>
          <w:rFonts w:ascii="Times New Roman" w:eastAsia="Times New Roman" w:hAnsi="Times New Roman" w:cs="Times New Roman"/>
          <w:color w:val="211E1E"/>
          <w:sz w:val="20"/>
          <w:szCs w:val="20"/>
        </w:rPr>
      </w:pPr>
      <w:r w:rsidRPr="000B4144">
        <w:rPr>
          <w:rFonts w:ascii="Times New Roman" w:eastAsia="Times New Roman" w:hAnsi="Times New Roman" w:cs="Times New Roman"/>
          <w:color w:val="211E1E"/>
          <w:sz w:val="20"/>
          <w:szCs w:val="20"/>
        </w:rPr>
        <w:t>B.</w:t>
      </w:r>
      <w:r w:rsidRPr="000B4144">
        <w:rPr>
          <w:rFonts w:ascii="Times New Roman" w:eastAsia="Times New Roman" w:hAnsi="Times New Roman" w:cs="Times New Roman"/>
          <w:color w:val="211E1E"/>
          <w:sz w:val="20"/>
          <w:szCs w:val="20"/>
        </w:rPr>
        <w:tab/>
        <w:t xml:space="preserve">Install the </w:t>
      </w:r>
      <w:r w:rsidR="0084025C" w:rsidRPr="000B4144">
        <w:rPr>
          <w:rFonts w:ascii="Times New Roman" w:eastAsia="Times New Roman" w:hAnsi="Times New Roman" w:cs="Times New Roman"/>
          <w:color w:val="211E1E"/>
          <w:sz w:val="20"/>
          <w:szCs w:val="20"/>
        </w:rPr>
        <w:t xml:space="preserve">cementitious </w:t>
      </w:r>
      <w:r w:rsidRPr="000B4144">
        <w:rPr>
          <w:rFonts w:ascii="Times New Roman" w:eastAsia="Times New Roman" w:hAnsi="Times New Roman" w:cs="Times New Roman"/>
          <w:color w:val="211E1E"/>
          <w:sz w:val="20"/>
          <w:szCs w:val="20"/>
        </w:rPr>
        <w:t xml:space="preserve">skim coats or cementitious </w:t>
      </w:r>
      <w:r w:rsidR="00083D21" w:rsidRPr="000B4144">
        <w:rPr>
          <w:rFonts w:ascii="Times New Roman" w:eastAsia="Times New Roman" w:hAnsi="Times New Roman" w:cs="Times New Roman"/>
          <w:color w:val="211E1E"/>
          <w:sz w:val="20"/>
          <w:szCs w:val="20"/>
        </w:rPr>
        <w:t>self-leveling cementitious underlayment</w:t>
      </w:r>
      <w:r w:rsidRPr="000B4144">
        <w:rPr>
          <w:rFonts w:ascii="Times New Roman" w:eastAsia="Times New Roman" w:hAnsi="Times New Roman" w:cs="Times New Roman"/>
          <w:color w:val="211E1E"/>
          <w:sz w:val="20"/>
          <w:szCs w:val="20"/>
        </w:rPr>
        <w:t xml:space="preserve">. Mix according to manufacturer’s instructions </w:t>
      </w:r>
      <w:r w:rsidR="005E0670" w:rsidRPr="000B4144">
        <w:rPr>
          <w:rFonts w:ascii="Times New Roman" w:eastAsia="Times New Roman" w:hAnsi="Times New Roman" w:cs="Times New Roman"/>
          <w:color w:val="211E1E"/>
          <w:sz w:val="20"/>
          <w:szCs w:val="20"/>
        </w:rPr>
        <w:t>to</w:t>
      </w:r>
      <w:r w:rsidRPr="000B4144">
        <w:rPr>
          <w:rFonts w:ascii="Times New Roman" w:eastAsia="Times New Roman" w:hAnsi="Times New Roman" w:cs="Times New Roman"/>
          <w:color w:val="211E1E"/>
          <w:sz w:val="20"/>
          <w:szCs w:val="20"/>
        </w:rPr>
        <w:t xml:space="preserve"> maintain the required water to cement ratio. </w:t>
      </w:r>
    </w:p>
    <w:p w14:paraId="4F10F80A" w14:textId="77777777" w:rsidR="0005702F" w:rsidRPr="00D601DF" w:rsidRDefault="00862890" w:rsidP="00D601DF">
      <w:pPr>
        <w:spacing w:afterLines="40" w:after="96"/>
        <w:ind w:left="1440" w:hanging="720"/>
        <w:rPr>
          <w:rFonts w:ascii="Times New Roman" w:eastAsia="Times New Roman" w:hAnsi="Times New Roman" w:cs="Times New Roman"/>
          <w:color w:val="211E1E"/>
          <w:sz w:val="20"/>
          <w:szCs w:val="20"/>
        </w:rPr>
      </w:pPr>
      <w:r w:rsidRPr="000B4144">
        <w:rPr>
          <w:rFonts w:ascii="Times New Roman" w:eastAsia="Times New Roman" w:hAnsi="Times New Roman" w:cs="Times New Roman"/>
          <w:color w:val="211E1E"/>
          <w:sz w:val="20"/>
          <w:szCs w:val="20"/>
        </w:rPr>
        <w:t>C.</w:t>
      </w:r>
      <w:r w:rsidRPr="000B4144">
        <w:rPr>
          <w:rFonts w:ascii="Times New Roman" w:eastAsia="Times New Roman" w:hAnsi="Times New Roman" w:cs="Times New Roman"/>
          <w:color w:val="211E1E"/>
          <w:sz w:val="20"/>
          <w:szCs w:val="20"/>
        </w:rPr>
        <w:tab/>
      </w:r>
      <w:r w:rsidR="00083D21" w:rsidRPr="000B4144">
        <w:rPr>
          <w:rFonts w:ascii="Times New Roman" w:eastAsia="Times New Roman" w:hAnsi="Times New Roman" w:cs="Times New Roman"/>
          <w:color w:val="211E1E"/>
          <w:sz w:val="20"/>
          <w:szCs w:val="20"/>
        </w:rPr>
        <w:t xml:space="preserve">Allow </w:t>
      </w:r>
      <w:r w:rsidRPr="000B4144">
        <w:rPr>
          <w:rFonts w:ascii="Times New Roman" w:eastAsia="Times New Roman" w:hAnsi="Times New Roman" w:cs="Times New Roman"/>
          <w:color w:val="211E1E"/>
          <w:sz w:val="20"/>
          <w:szCs w:val="20"/>
        </w:rPr>
        <w:t>the skim or underlayment to</w:t>
      </w:r>
      <w:r w:rsidR="00083D21" w:rsidRPr="000B4144">
        <w:rPr>
          <w:rFonts w:ascii="Times New Roman" w:eastAsia="Times New Roman" w:hAnsi="Times New Roman" w:cs="Times New Roman"/>
          <w:color w:val="211E1E"/>
          <w:sz w:val="20"/>
          <w:szCs w:val="20"/>
        </w:rPr>
        <w:t xml:space="preserve"> cure and dry according to manufacturer’s instructions </w:t>
      </w:r>
      <w:r w:rsidR="00D601DF">
        <w:rPr>
          <w:rFonts w:ascii="Times New Roman" w:eastAsia="Times New Roman" w:hAnsi="Times New Roman" w:cs="Times New Roman"/>
          <w:color w:val="211E1E"/>
          <w:sz w:val="20"/>
          <w:szCs w:val="20"/>
        </w:rPr>
        <w:t>prior to installation of</w:t>
      </w:r>
      <w:r w:rsidR="00083D21" w:rsidRPr="000B4144">
        <w:rPr>
          <w:rFonts w:ascii="Times New Roman" w:eastAsia="Times New Roman" w:hAnsi="Times New Roman" w:cs="Times New Roman"/>
          <w:color w:val="211E1E"/>
          <w:sz w:val="20"/>
          <w:szCs w:val="20"/>
        </w:rPr>
        <w:t xml:space="preserve"> floor coverings. </w:t>
      </w:r>
    </w:p>
    <w:p w14:paraId="59087392" w14:textId="77777777" w:rsidR="00083D21" w:rsidRPr="000B4144" w:rsidRDefault="00083D21" w:rsidP="004F575E">
      <w:pPr>
        <w:spacing w:afterLines="40" w:after="96"/>
        <w:outlineLvl w:val="0"/>
        <w:rPr>
          <w:rFonts w:ascii="Times New Roman" w:eastAsia="Times New Roman" w:hAnsi="Times New Roman" w:cs="Times New Roman"/>
          <w:sz w:val="20"/>
          <w:szCs w:val="20"/>
        </w:rPr>
      </w:pPr>
      <w:r w:rsidRPr="000B4144">
        <w:rPr>
          <w:rFonts w:ascii="Times New Roman" w:eastAsia="Times New Roman" w:hAnsi="Times New Roman" w:cs="Times New Roman"/>
          <w:b/>
          <w:bCs/>
          <w:color w:val="211E1E"/>
          <w:sz w:val="20"/>
          <w:szCs w:val="20"/>
        </w:rPr>
        <w:t xml:space="preserve">END SECTION </w:t>
      </w:r>
      <w:r w:rsidR="00672D2F">
        <w:rPr>
          <w:rFonts w:ascii="Times New Roman" w:eastAsia="Times New Roman" w:hAnsi="Times New Roman" w:cs="Times New Roman"/>
          <w:b/>
          <w:bCs/>
          <w:sz w:val="20"/>
          <w:szCs w:val="20"/>
        </w:rPr>
        <w:t>07 25 00</w:t>
      </w:r>
    </w:p>
    <w:sectPr w:rsidR="00083D21" w:rsidRPr="000B4144" w:rsidSect="00083D21">
      <w:headerReference w:type="default" r:id="rId8"/>
      <w:footerReference w:type="even" r:id="rId9"/>
      <w:footerReference w:type="default" r:id="rId10"/>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26162" w14:textId="77777777" w:rsidR="00101FC8" w:rsidRDefault="00101FC8" w:rsidP="00083D21">
      <w:r>
        <w:separator/>
      </w:r>
    </w:p>
  </w:endnote>
  <w:endnote w:type="continuationSeparator" w:id="0">
    <w:p w14:paraId="78AC1C8F" w14:textId="77777777" w:rsidR="00101FC8" w:rsidRDefault="00101FC8" w:rsidP="0008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3859856"/>
      <w:docPartObj>
        <w:docPartGallery w:val="Page Numbers (Bottom of Page)"/>
        <w:docPartUnique/>
      </w:docPartObj>
    </w:sdtPr>
    <w:sdtEndPr>
      <w:rPr>
        <w:rStyle w:val="PageNumber"/>
      </w:rPr>
    </w:sdtEndPr>
    <w:sdtContent>
      <w:p w14:paraId="5044B82A" w14:textId="77777777" w:rsidR="00083D21" w:rsidRDefault="00083D21" w:rsidP="00106D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5A0B7B" w14:textId="77777777" w:rsidR="00083D21" w:rsidRDefault="00083D21" w:rsidP="00083D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E25AA" w14:textId="77777777" w:rsidR="00083D21" w:rsidRPr="00083D21" w:rsidRDefault="004F575E" w:rsidP="00083D21">
    <w:pPr>
      <w:pStyle w:val="Footer"/>
      <w:ind w:right="360"/>
      <w:rPr>
        <w:rFonts w:ascii="Times New Roman" w:hAnsi="Times New Roman" w:cs="Times New Roman"/>
        <w:sz w:val="20"/>
        <w:szCs w:val="20"/>
      </w:rPr>
    </w:pPr>
    <w:r w:rsidRPr="00083D21">
      <w:rPr>
        <w:rFonts w:ascii="TimesNewRomanPSMT" w:hAnsi="TimesNewRomanPSMT"/>
        <w:sz w:val="20"/>
        <w:szCs w:val="20"/>
      </w:rPr>
      <w:t xml:space="preserve">MOISTURE VAPOR </w:t>
    </w:r>
    <w:r>
      <w:rPr>
        <w:rFonts w:ascii="TimesNewRomanPSMT" w:hAnsi="TimesNewRomanPSMT"/>
        <w:sz w:val="20"/>
        <w:szCs w:val="20"/>
      </w:rPr>
      <w:t xml:space="preserve">EMISSION </w:t>
    </w:r>
    <w:r w:rsidRPr="00083D21">
      <w:rPr>
        <w:rFonts w:ascii="TimesNewRomanPSMT" w:hAnsi="TimesNewRomanPSMT"/>
        <w:sz w:val="20"/>
        <w:szCs w:val="20"/>
      </w:rPr>
      <w:t>CONTROL</w:t>
    </w:r>
    <w:r w:rsidR="00083D21">
      <w:rPr>
        <w:rFonts w:ascii="Times New Roman" w:hAnsi="Times New Roman" w:cs="Times New Roman"/>
        <w:sz w:val="20"/>
        <w:szCs w:val="20"/>
      </w:rPr>
      <w:tab/>
    </w:r>
    <w:r w:rsidR="00083D21">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F73DD" w14:textId="77777777" w:rsidR="00101FC8" w:rsidRDefault="00101FC8" w:rsidP="00083D21">
      <w:r>
        <w:separator/>
      </w:r>
    </w:p>
  </w:footnote>
  <w:footnote w:type="continuationSeparator" w:id="0">
    <w:p w14:paraId="0F5FCF9E" w14:textId="77777777" w:rsidR="00101FC8" w:rsidRDefault="00101FC8" w:rsidP="0008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AEC74" w14:textId="51853851" w:rsidR="0015740A" w:rsidRPr="0015740A" w:rsidRDefault="00083D21" w:rsidP="00083D21">
    <w:pPr>
      <w:pStyle w:val="NormalWeb"/>
      <w:rPr>
        <w:rFonts w:ascii="TimesNewRomanPSMT" w:hAnsi="TimesNewRomanPSMT"/>
        <w:sz w:val="20"/>
        <w:szCs w:val="20"/>
      </w:rPr>
    </w:pPr>
    <w:r w:rsidRPr="00083D21">
      <w:rPr>
        <w:sz w:val="20"/>
        <w:szCs w:val="20"/>
      </w:rPr>
      <w:t>OBEX COMPANY</w:t>
    </w:r>
    <w:r w:rsidRPr="00083D21">
      <w:rPr>
        <w:rFonts w:ascii="TimesNewRomanPSMT" w:hAnsi="TimesNewRomanPSMT"/>
        <w:sz w:val="20"/>
        <w:szCs w:val="20"/>
      </w:rPr>
      <w:t xml:space="preserve"> </w:t>
    </w:r>
    <w:r>
      <w:rPr>
        <w:rFonts w:ascii="TimesNewRomanPSMT" w:hAnsi="TimesNewRomanPSMT"/>
        <w:sz w:val="20"/>
        <w:szCs w:val="20"/>
      </w:rPr>
      <w:tab/>
    </w:r>
    <w:r>
      <w:rPr>
        <w:rFonts w:ascii="TimesNewRomanPSMT" w:hAnsi="TimesNewRomanPSMT"/>
        <w:sz w:val="20"/>
        <w:szCs w:val="20"/>
      </w:rPr>
      <w:tab/>
    </w:r>
    <w:r>
      <w:rPr>
        <w:rFonts w:ascii="TimesNewRomanPSMT" w:hAnsi="TimesNewRomanPSMT"/>
        <w:sz w:val="20"/>
        <w:szCs w:val="20"/>
      </w:rPr>
      <w:tab/>
    </w:r>
    <w:r>
      <w:rPr>
        <w:rFonts w:ascii="TimesNewRomanPSMT" w:hAnsi="TimesNewRomanPSMT"/>
        <w:sz w:val="20"/>
        <w:szCs w:val="20"/>
      </w:rPr>
      <w:tab/>
    </w:r>
    <w:r>
      <w:rPr>
        <w:rFonts w:ascii="TimesNewRomanPSMT" w:hAnsi="TimesNewRomanPSMT"/>
        <w:sz w:val="20"/>
        <w:szCs w:val="20"/>
      </w:rPr>
      <w:tab/>
    </w:r>
    <w:r>
      <w:rPr>
        <w:rFonts w:ascii="TimesNewRomanPSMT" w:hAnsi="TimesNewRomanPSMT"/>
        <w:sz w:val="20"/>
        <w:szCs w:val="20"/>
      </w:rPr>
      <w:tab/>
    </w:r>
    <w:r w:rsidR="004F575E">
      <w:rPr>
        <w:rFonts w:ascii="TimesNewRomanPSMT" w:hAnsi="TimesNewRomanPSMT"/>
        <w:sz w:val="20"/>
        <w:szCs w:val="20"/>
      </w:rPr>
      <w:tab/>
    </w:r>
    <w:r w:rsidR="004F575E">
      <w:rPr>
        <w:rFonts w:ascii="TimesNewRomanPSMT" w:hAnsi="TimesNewRomanPSMT"/>
        <w:sz w:val="20"/>
        <w:szCs w:val="20"/>
      </w:rPr>
      <w:tab/>
    </w:r>
    <w:r w:rsidR="004F575E">
      <w:rPr>
        <w:rFonts w:ascii="TimesNewRomanPSMT" w:hAnsi="TimesNewRomanPSMT"/>
        <w:sz w:val="20"/>
        <w:szCs w:val="20"/>
      </w:rPr>
      <w:tab/>
    </w:r>
    <w:r w:rsidR="00BA648F">
      <w:rPr>
        <w:rFonts w:ascii="TimesNewRomanPSMT" w:hAnsi="TimesNewRomanPSMT"/>
        <w:sz w:val="20"/>
        <w:szCs w:val="20"/>
      </w:rPr>
      <w:t>May 15</w:t>
    </w:r>
    <w:r w:rsidR="0015740A">
      <w:rPr>
        <w:rFonts w:ascii="TimesNewRomanPSMT" w:hAnsi="TimesNewRomanPSMT"/>
        <w:sz w:val="20"/>
        <w:szCs w:val="20"/>
      </w:rPr>
      <w:t>, 20</w:t>
    </w:r>
    <w:r w:rsidR="00BA648F">
      <w:rPr>
        <w:rFonts w:ascii="TimesNewRomanPSMT" w:hAnsi="TimesNewRomanPSMT"/>
        <w:sz w:val="20"/>
        <w:szCs w:val="20"/>
      </w:rPr>
      <w:t>20</w:t>
    </w:r>
  </w:p>
  <w:p w14:paraId="41616D3E" w14:textId="77777777" w:rsidR="00083D21" w:rsidRPr="00083D21" w:rsidRDefault="00083D2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4FD"/>
    <w:multiLevelType w:val="hybridMultilevel"/>
    <w:tmpl w:val="2870B59C"/>
    <w:lvl w:ilvl="0" w:tplc="2758C3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F34F72"/>
    <w:multiLevelType w:val="multilevel"/>
    <w:tmpl w:val="23142C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62CB0"/>
    <w:multiLevelType w:val="hybridMultilevel"/>
    <w:tmpl w:val="0D446C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E33700"/>
    <w:multiLevelType w:val="multilevel"/>
    <w:tmpl w:val="83DAB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B06F7"/>
    <w:multiLevelType w:val="multilevel"/>
    <w:tmpl w:val="A06A9CA6"/>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5" w15:restartNumberingAfterBreak="0">
    <w:nsid w:val="276800C6"/>
    <w:multiLevelType w:val="multilevel"/>
    <w:tmpl w:val="BF1E5304"/>
    <w:lvl w:ilvl="0">
      <w:start w:val="1"/>
      <w:numFmt w:val="upperLetter"/>
      <w:lvlText w:val="%1"/>
      <w:lvlJc w:val="left"/>
      <w:pPr>
        <w:ind w:left="360" w:hanging="360"/>
      </w:pPr>
      <w:rPr>
        <w:rFonts w:ascii="TimesNewRomanPSMT" w:hAnsi="TimesNewRomanPSMT" w:hint="default"/>
        <w:sz w:val="22"/>
      </w:rPr>
    </w:lvl>
    <w:lvl w:ilvl="1">
      <w:start w:val="2"/>
      <w:numFmt w:val="decimal"/>
      <w:lvlText w:val="%1.%2"/>
      <w:lvlJc w:val="left"/>
      <w:pPr>
        <w:ind w:left="360" w:hanging="360"/>
      </w:pPr>
      <w:rPr>
        <w:rFonts w:ascii="TimesNewRomanPSMT" w:hAnsi="TimesNewRomanPSMT" w:hint="default"/>
        <w:sz w:val="22"/>
      </w:rPr>
    </w:lvl>
    <w:lvl w:ilvl="2">
      <w:start w:val="1"/>
      <w:numFmt w:val="decimal"/>
      <w:lvlText w:val="%1.%2.%3"/>
      <w:lvlJc w:val="left"/>
      <w:pPr>
        <w:ind w:left="720" w:hanging="720"/>
      </w:pPr>
      <w:rPr>
        <w:rFonts w:ascii="TimesNewRomanPSMT" w:hAnsi="TimesNewRomanPSMT" w:hint="default"/>
        <w:sz w:val="22"/>
      </w:rPr>
    </w:lvl>
    <w:lvl w:ilvl="3">
      <w:start w:val="1"/>
      <w:numFmt w:val="decimal"/>
      <w:lvlText w:val="%1.%2.%3.%4"/>
      <w:lvlJc w:val="left"/>
      <w:pPr>
        <w:ind w:left="720" w:hanging="720"/>
      </w:pPr>
      <w:rPr>
        <w:rFonts w:ascii="TimesNewRomanPSMT" w:hAnsi="TimesNewRomanPSMT" w:hint="default"/>
        <w:sz w:val="22"/>
      </w:rPr>
    </w:lvl>
    <w:lvl w:ilvl="4">
      <w:start w:val="1"/>
      <w:numFmt w:val="decimal"/>
      <w:lvlText w:val="%1.%2.%3.%4.%5"/>
      <w:lvlJc w:val="left"/>
      <w:pPr>
        <w:ind w:left="1080" w:hanging="1080"/>
      </w:pPr>
      <w:rPr>
        <w:rFonts w:ascii="TimesNewRomanPSMT" w:hAnsi="TimesNewRomanPSMT" w:hint="default"/>
        <w:sz w:val="22"/>
      </w:rPr>
    </w:lvl>
    <w:lvl w:ilvl="5">
      <w:start w:val="1"/>
      <w:numFmt w:val="decimal"/>
      <w:lvlText w:val="%1.%2.%3.%4.%5.%6"/>
      <w:lvlJc w:val="left"/>
      <w:pPr>
        <w:ind w:left="1080" w:hanging="1080"/>
      </w:pPr>
      <w:rPr>
        <w:rFonts w:ascii="TimesNewRomanPSMT" w:hAnsi="TimesNewRomanPSMT" w:hint="default"/>
        <w:sz w:val="22"/>
      </w:rPr>
    </w:lvl>
    <w:lvl w:ilvl="6">
      <w:start w:val="1"/>
      <w:numFmt w:val="decimal"/>
      <w:lvlText w:val="%1.%2.%3.%4.%5.%6.%7"/>
      <w:lvlJc w:val="left"/>
      <w:pPr>
        <w:ind w:left="1440" w:hanging="1440"/>
      </w:pPr>
      <w:rPr>
        <w:rFonts w:ascii="TimesNewRomanPSMT" w:hAnsi="TimesNewRomanPSMT" w:hint="default"/>
        <w:sz w:val="22"/>
      </w:rPr>
    </w:lvl>
    <w:lvl w:ilvl="7">
      <w:start w:val="1"/>
      <w:numFmt w:val="decimal"/>
      <w:lvlText w:val="%1.%2.%3.%4.%5.%6.%7.%8"/>
      <w:lvlJc w:val="left"/>
      <w:pPr>
        <w:ind w:left="1440" w:hanging="1440"/>
      </w:pPr>
      <w:rPr>
        <w:rFonts w:ascii="TimesNewRomanPSMT" w:hAnsi="TimesNewRomanPSMT" w:hint="default"/>
        <w:sz w:val="22"/>
      </w:rPr>
    </w:lvl>
    <w:lvl w:ilvl="8">
      <w:start w:val="1"/>
      <w:numFmt w:val="decimal"/>
      <w:lvlText w:val="%1.%2.%3.%4.%5.%6.%7.%8.%9"/>
      <w:lvlJc w:val="left"/>
      <w:pPr>
        <w:ind w:left="1440" w:hanging="1440"/>
      </w:pPr>
      <w:rPr>
        <w:rFonts w:ascii="TimesNewRomanPSMT" w:hAnsi="TimesNewRomanPSMT" w:hint="default"/>
        <w:sz w:val="22"/>
      </w:rPr>
    </w:lvl>
  </w:abstractNum>
  <w:abstractNum w:abstractNumId="6" w15:restartNumberingAfterBreak="0">
    <w:nsid w:val="28253EC4"/>
    <w:multiLevelType w:val="hybridMultilevel"/>
    <w:tmpl w:val="34AA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A6C8E"/>
    <w:multiLevelType w:val="hybridMultilevel"/>
    <w:tmpl w:val="807A3A30"/>
    <w:lvl w:ilvl="0" w:tplc="0409000F">
      <w:start w:val="1"/>
      <w:numFmt w:val="decimal"/>
      <w:lvlText w:val="%1."/>
      <w:lvlJc w:val="left"/>
      <w:pPr>
        <w:ind w:left="180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0D5115D"/>
    <w:multiLevelType w:val="multilevel"/>
    <w:tmpl w:val="91E47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25ED6"/>
    <w:multiLevelType w:val="multilevel"/>
    <w:tmpl w:val="EC3EA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A12FDA"/>
    <w:multiLevelType w:val="multilevel"/>
    <w:tmpl w:val="0596A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B3446A"/>
    <w:multiLevelType w:val="multilevel"/>
    <w:tmpl w:val="D7463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A1378F"/>
    <w:multiLevelType w:val="hybridMultilevel"/>
    <w:tmpl w:val="615A43D0"/>
    <w:lvl w:ilvl="0" w:tplc="2758C384">
      <w:start w:val="1"/>
      <w:numFmt w:val="decimal"/>
      <w:lvlText w:val="%1."/>
      <w:lvlJc w:val="left"/>
      <w:pPr>
        <w:ind w:left="216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0113F"/>
    <w:multiLevelType w:val="hybridMultilevel"/>
    <w:tmpl w:val="82D4778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12A0C51"/>
    <w:multiLevelType w:val="multilevel"/>
    <w:tmpl w:val="6E7AA0F4"/>
    <w:lvl w:ilvl="0">
      <w:start w:val="3"/>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D25B8A"/>
    <w:multiLevelType w:val="multilevel"/>
    <w:tmpl w:val="2A602862"/>
    <w:lvl w:ilvl="0">
      <w:start w:val="1"/>
      <w:numFmt w:val="decimal"/>
      <w:lvlText w:val="%1"/>
      <w:lvlJc w:val="left"/>
      <w:pPr>
        <w:ind w:left="400" w:hanging="400"/>
      </w:pPr>
      <w:rPr>
        <w:rFonts w:ascii="TimesNewRomanPS" w:hAnsi="TimesNewRomanPS" w:hint="default"/>
        <w:b/>
        <w:sz w:val="22"/>
      </w:rPr>
    </w:lvl>
    <w:lvl w:ilvl="1">
      <w:start w:val="1"/>
      <w:numFmt w:val="decimal"/>
      <w:lvlText w:val="%1.%2"/>
      <w:lvlJc w:val="left"/>
      <w:pPr>
        <w:ind w:left="400" w:hanging="400"/>
      </w:pPr>
      <w:rPr>
        <w:rFonts w:ascii="TimesNewRomanPS" w:hAnsi="TimesNewRomanPS" w:hint="default"/>
        <w:b/>
        <w:sz w:val="22"/>
      </w:rPr>
    </w:lvl>
    <w:lvl w:ilvl="2">
      <w:start w:val="1"/>
      <w:numFmt w:val="decimal"/>
      <w:lvlText w:val="%1.%2.%3"/>
      <w:lvlJc w:val="left"/>
      <w:pPr>
        <w:ind w:left="720" w:hanging="720"/>
      </w:pPr>
      <w:rPr>
        <w:rFonts w:ascii="TimesNewRomanPS" w:hAnsi="TimesNewRomanPS" w:hint="default"/>
        <w:b/>
        <w:sz w:val="22"/>
      </w:rPr>
    </w:lvl>
    <w:lvl w:ilvl="3">
      <w:start w:val="1"/>
      <w:numFmt w:val="decimal"/>
      <w:lvlText w:val="%1.%2.%3.%4"/>
      <w:lvlJc w:val="left"/>
      <w:pPr>
        <w:ind w:left="720" w:hanging="720"/>
      </w:pPr>
      <w:rPr>
        <w:rFonts w:ascii="TimesNewRomanPS" w:hAnsi="TimesNewRomanPS" w:hint="default"/>
        <w:b/>
        <w:sz w:val="22"/>
      </w:rPr>
    </w:lvl>
    <w:lvl w:ilvl="4">
      <w:start w:val="1"/>
      <w:numFmt w:val="decimal"/>
      <w:lvlText w:val="%1.%2.%3.%4.%5"/>
      <w:lvlJc w:val="left"/>
      <w:pPr>
        <w:ind w:left="1080" w:hanging="1080"/>
      </w:pPr>
      <w:rPr>
        <w:rFonts w:ascii="TimesNewRomanPS" w:hAnsi="TimesNewRomanPS" w:hint="default"/>
        <w:b/>
        <w:sz w:val="22"/>
      </w:rPr>
    </w:lvl>
    <w:lvl w:ilvl="5">
      <w:start w:val="1"/>
      <w:numFmt w:val="decimal"/>
      <w:lvlText w:val="%1.%2.%3.%4.%5.%6"/>
      <w:lvlJc w:val="left"/>
      <w:pPr>
        <w:ind w:left="1080" w:hanging="1080"/>
      </w:pPr>
      <w:rPr>
        <w:rFonts w:ascii="TimesNewRomanPS" w:hAnsi="TimesNewRomanPS" w:hint="default"/>
        <w:b/>
        <w:sz w:val="22"/>
      </w:rPr>
    </w:lvl>
    <w:lvl w:ilvl="6">
      <w:start w:val="1"/>
      <w:numFmt w:val="decimal"/>
      <w:lvlText w:val="%1.%2.%3.%4.%5.%6.%7"/>
      <w:lvlJc w:val="left"/>
      <w:pPr>
        <w:ind w:left="1440" w:hanging="1440"/>
      </w:pPr>
      <w:rPr>
        <w:rFonts w:ascii="TimesNewRomanPS" w:hAnsi="TimesNewRomanPS" w:hint="default"/>
        <w:b/>
        <w:sz w:val="22"/>
      </w:rPr>
    </w:lvl>
    <w:lvl w:ilvl="7">
      <w:start w:val="1"/>
      <w:numFmt w:val="decimal"/>
      <w:lvlText w:val="%1.%2.%3.%4.%5.%6.%7.%8"/>
      <w:lvlJc w:val="left"/>
      <w:pPr>
        <w:ind w:left="1440" w:hanging="1440"/>
      </w:pPr>
      <w:rPr>
        <w:rFonts w:ascii="TimesNewRomanPS" w:hAnsi="TimesNewRomanPS" w:hint="default"/>
        <w:b/>
        <w:sz w:val="22"/>
      </w:rPr>
    </w:lvl>
    <w:lvl w:ilvl="8">
      <w:start w:val="1"/>
      <w:numFmt w:val="decimal"/>
      <w:lvlText w:val="%1.%2.%3.%4.%5.%6.%7.%8.%9"/>
      <w:lvlJc w:val="left"/>
      <w:pPr>
        <w:ind w:left="1800" w:hanging="1800"/>
      </w:pPr>
      <w:rPr>
        <w:rFonts w:ascii="TimesNewRomanPS" w:hAnsi="TimesNewRomanPS" w:hint="default"/>
        <w:b/>
        <w:sz w:val="22"/>
      </w:rPr>
    </w:lvl>
  </w:abstractNum>
  <w:abstractNum w:abstractNumId="16" w15:restartNumberingAfterBreak="0">
    <w:nsid w:val="543131DE"/>
    <w:multiLevelType w:val="hybridMultilevel"/>
    <w:tmpl w:val="B2DE850A"/>
    <w:lvl w:ilvl="0" w:tplc="04090015">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4A921E7"/>
    <w:multiLevelType w:val="hybridMultilevel"/>
    <w:tmpl w:val="A0D0F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6836AD"/>
    <w:multiLevelType w:val="multilevel"/>
    <w:tmpl w:val="70D4D69C"/>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9" w15:restartNumberingAfterBreak="0">
    <w:nsid w:val="5A233FFD"/>
    <w:multiLevelType w:val="hybridMultilevel"/>
    <w:tmpl w:val="3C82C7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A3E36CC"/>
    <w:multiLevelType w:val="hybridMultilevel"/>
    <w:tmpl w:val="F4A276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ADC7CA5"/>
    <w:multiLevelType w:val="hybridMultilevel"/>
    <w:tmpl w:val="2E085290"/>
    <w:lvl w:ilvl="0" w:tplc="0409000F">
      <w:start w:val="1"/>
      <w:numFmt w:val="decimal"/>
      <w:lvlText w:val="%1."/>
      <w:lvlJc w:val="left"/>
      <w:pPr>
        <w:ind w:left="720" w:hanging="360"/>
      </w:pPr>
    </w:lvl>
    <w:lvl w:ilvl="1" w:tplc="0409000F">
      <w:start w:val="1"/>
      <w:numFmt w:val="decimal"/>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613718"/>
    <w:multiLevelType w:val="hybridMultilevel"/>
    <w:tmpl w:val="CB5E5A58"/>
    <w:lvl w:ilvl="0" w:tplc="0A50E2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834112"/>
    <w:multiLevelType w:val="hybridMultilevel"/>
    <w:tmpl w:val="B65A202E"/>
    <w:lvl w:ilvl="0" w:tplc="02A6043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2D2F67"/>
    <w:multiLevelType w:val="hybridMultilevel"/>
    <w:tmpl w:val="961EA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01038C"/>
    <w:multiLevelType w:val="hybridMultilevel"/>
    <w:tmpl w:val="689EE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673D6"/>
    <w:multiLevelType w:val="hybridMultilevel"/>
    <w:tmpl w:val="DB9A317E"/>
    <w:lvl w:ilvl="0" w:tplc="43045E9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A9D5C29"/>
    <w:multiLevelType w:val="multilevel"/>
    <w:tmpl w:val="C7A48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2F385C"/>
    <w:multiLevelType w:val="multilevel"/>
    <w:tmpl w:val="B0868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2472BF"/>
    <w:multiLevelType w:val="hybridMultilevel"/>
    <w:tmpl w:val="D64A8306"/>
    <w:lvl w:ilvl="0" w:tplc="1EB085E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F50406"/>
    <w:multiLevelType w:val="multilevel"/>
    <w:tmpl w:val="F424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DF6036"/>
    <w:multiLevelType w:val="multilevel"/>
    <w:tmpl w:val="A52886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026EF8"/>
    <w:multiLevelType w:val="hybridMultilevel"/>
    <w:tmpl w:val="EC2CF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1"/>
  </w:num>
  <w:num w:numId="4">
    <w:abstractNumId w:val="31"/>
  </w:num>
  <w:num w:numId="5">
    <w:abstractNumId w:val="8"/>
  </w:num>
  <w:num w:numId="6">
    <w:abstractNumId w:val="30"/>
  </w:num>
  <w:num w:numId="7">
    <w:abstractNumId w:val="28"/>
  </w:num>
  <w:num w:numId="8">
    <w:abstractNumId w:val="14"/>
  </w:num>
  <w:num w:numId="9">
    <w:abstractNumId w:val="27"/>
  </w:num>
  <w:num w:numId="10">
    <w:abstractNumId w:val="1"/>
  </w:num>
  <w:num w:numId="11">
    <w:abstractNumId w:val="10"/>
  </w:num>
  <w:num w:numId="12">
    <w:abstractNumId w:val="4"/>
  </w:num>
  <w:num w:numId="13">
    <w:abstractNumId w:val="3"/>
  </w:num>
  <w:num w:numId="14">
    <w:abstractNumId w:val="16"/>
  </w:num>
  <w:num w:numId="15">
    <w:abstractNumId w:val="5"/>
  </w:num>
  <w:num w:numId="16">
    <w:abstractNumId w:val="23"/>
  </w:num>
  <w:num w:numId="17">
    <w:abstractNumId w:val="15"/>
  </w:num>
  <w:num w:numId="18">
    <w:abstractNumId w:val="2"/>
  </w:num>
  <w:num w:numId="19">
    <w:abstractNumId w:val="19"/>
  </w:num>
  <w:num w:numId="20">
    <w:abstractNumId w:val="22"/>
  </w:num>
  <w:num w:numId="21">
    <w:abstractNumId w:val="32"/>
  </w:num>
  <w:num w:numId="22">
    <w:abstractNumId w:val="13"/>
  </w:num>
  <w:num w:numId="23">
    <w:abstractNumId w:val="7"/>
  </w:num>
  <w:num w:numId="24">
    <w:abstractNumId w:val="6"/>
  </w:num>
  <w:num w:numId="25">
    <w:abstractNumId w:val="26"/>
  </w:num>
  <w:num w:numId="26">
    <w:abstractNumId w:val="0"/>
  </w:num>
  <w:num w:numId="27">
    <w:abstractNumId w:val="12"/>
  </w:num>
  <w:num w:numId="28">
    <w:abstractNumId w:val="25"/>
  </w:num>
  <w:num w:numId="29">
    <w:abstractNumId w:val="17"/>
  </w:num>
  <w:num w:numId="30">
    <w:abstractNumId w:val="20"/>
  </w:num>
  <w:num w:numId="31">
    <w:abstractNumId w:val="24"/>
  </w:num>
  <w:num w:numId="32">
    <w:abstractNumId w:val="2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21"/>
    <w:rsid w:val="00050A5B"/>
    <w:rsid w:val="0005702F"/>
    <w:rsid w:val="00083D21"/>
    <w:rsid w:val="00084A24"/>
    <w:rsid w:val="000B4144"/>
    <w:rsid w:val="000E0A86"/>
    <w:rsid w:val="000E55C7"/>
    <w:rsid w:val="00101FC8"/>
    <w:rsid w:val="001264DC"/>
    <w:rsid w:val="00133DEA"/>
    <w:rsid w:val="001351B1"/>
    <w:rsid w:val="00144854"/>
    <w:rsid w:val="0015740A"/>
    <w:rsid w:val="00245D87"/>
    <w:rsid w:val="00282A34"/>
    <w:rsid w:val="00296D39"/>
    <w:rsid w:val="003503E9"/>
    <w:rsid w:val="00371161"/>
    <w:rsid w:val="003B5405"/>
    <w:rsid w:val="00464138"/>
    <w:rsid w:val="004D2AF7"/>
    <w:rsid w:val="004F575E"/>
    <w:rsid w:val="004F71B3"/>
    <w:rsid w:val="00544443"/>
    <w:rsid w:val="00583EF8"/>
    <w:rsid w:val="005D1E30"/>
    <w:rsid w:val="005E0670"/>
    <w:rsid w:val="005F6D34"/>
    <w:rsid w:val="006214D6"/>
    <w:rsid w:val="006214FD"/>
    <w:rsid w:val="00672D2F"/>
    <w:rsid w:val="006B468A"/>
    <w:rsid w:val="00716FA1"/>
    <w:rsid w:val="00724185"/>
    <w:rsid w:val="0072750B"/>
    <w:rsid w:val="007348D5"/>
    <w:rsid w:val="00771316"/>
    <w:rsid w:val="00780121"/>
    <w:rsid w:val="0084025C"/>
    <w:rsid w:val="00862890"/>
    <w:rsid w:val="00873457"/>
    <w:rsid w:val="00882E86"/>
    <w:rsid w:val="00890435"/>
    <w:rsid w:val="008948CA"/>
    <w:rsid w:val="008B091A"/>
    <w:rsid w:val="008C3878"/>
    <w:rsid w:val="008F6F12"/>
    <w:rsid w:val="00910099"/>
    <w:rsid w:val="00920B6D"/>
    <w:rsid w:val="0092201B"/>
    <w:rsid w:val="00983170"/>
    <w:rsid w:val="00992FC5"/>
    <w:rsid w:val="00AB3DAE"/>
    <w:rsid w:val="00AF3E68"/>
    <w:rsid w:val="00AF7997"/>
    <w:rsid w:val="00B35C59"/>
    <w:rsid w:val="00B52A26"/>
    <w:rsid w:val="00BA648F"/>
    <w:rsid w:val="00BC4A41"/>
    <w:rsid w:val="00BF7C56"/>
    <w:rsid w:val="00C5751F"/>
    <w:rsid w:val="00CE2506"/>
    <w:rsid w:val="00CE66DE"/>
    <w:rsid w:val="00CF6340"/>
    <w:rsid w:val="00D527E8"/>
    <w:rsid w:val="00D601DF"/>
    <w:rsid w:val="00D7427E"/>
    <w:rsid w:val="00DC0141"/>
    <w:rsid w:val="00DC30A5"/>
    <w:rsid w:val="00E3227B"/>
    <w:rsid w:val="00E53059"/>
    <w:rsid w:val="00E86CF1"/>
    <w:rsid w:val="00E97C74"/>
    <w:rsid w:val="00EF280C"/>
    <w:rsid w:val="00F302F3"/>
    <w:rsid w:val="00FA1935"/>
    <w:rsid w:val="00FB3909"/>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9E24"/>
  <w14:defaultImageDpi w14:val="32767"/>
  <w15:chartTrackingRefBased/>
  <w15:docId w15:val="{740B34CD-C9C9-7E47-9D9C-75438DB6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3D2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83D21"/>
    <w:pPr>
      <w:tabs>
        <w:tab w:val="center" w:pos="4680"/>
        <w:tab w:val="right" w:pos="9360"/>
      </w:tabs>
    </w:pPr>
  </w:style>
  <w:style w:type="character" w:customStyle="1" w:styleId="HeaderChar">
    <w:name w:val="Header Char"/>
    <w:basedOn w:val="DefaultParagraphFont"/>
    <w:link w:val="Header"/>
    <w:uiPriority w:val="99"/>
    <w:rsid w:val="00083D21"/>
  </w:style>
  <w:style w:type="paragraph" w:styleId="Footer">
    <w:name w:val="footer"/>
    <w:basedOn w:val="Normal"/>
    <w:link w:val="FooterChar"/>
    <w:uiPriority w:val="99"/>
    <w:unhideWhenUsed/>
    <w:rsid w:val="00083D21"/>
    <w:pPr>
      <w:tabs>
        <w:tab w:val="center" w:pos="4680"/>
        <w:tab w:val="right" w:pos="9360"/>
      </w:tabs>
    </w:pPr>
  </w:style>
  <w:style w:type="character" w:customStyle="1" w:styleId="FooterChar">
    <w:name w:val="Footer Char"/>
    <w:basedOn w:val="DefaultParagraphFont"/>
    <w:link w:val="Footer"/>
    <w:uiPriority w:val="99"/>
    <w:rsid w:val="00083D21"/>
  </w:style>
  <w:style w:type="paragraph" w:styleId="ListParagraph">
    <w:name w:val="List Paragraph"/>
    <w:basedOn w:val="Normal"/>
    <w:uiPriority w:val="34"/>
    <w:qFormat/>
    <w:rsid w:val="00083D21"/>
    <w:pPr>
      <w:ind w:left="720"/>
      <w:contextualSpacing/>
    </w:pPr>
  </w:style>
  <w:style w:type="character" w:styleId="PageNumber">
    <w:name w:val="page number"/>
    <w:basedOn w:val="DefaultParagraphFont"/>
    <w:uiPriority w:val="99"/>
    <w:semiHidden/>
    <w:unhideWhenUsed/>
    <w:rsid w:val="00083D21"/>
  </w:style>
  <w:style w:type="character" w:styleId="Hyperlink">
    <w:name w:val="Hyperlink"/>
    <w:basedOn w:val="DefaultParagraphFont"/>
    <w:uiPriority w:val="99"/>
    <w:unhideWhenUsed/>
    <w:rsid w:val="00AF7997"/>
    <w:rPr>
      <w:color w:val="0563C1" w:themeColor="hyperlink"/>
      <w:u w:val="single"/>
    </w:rPr>
  </w:style>
  <w:style w:type="character" w:styleId="UnresolvedMention">
    <w:name w:val="Unresolved Mention"/>
    <w:basedOn w:val="DefaultParagraphFont"/>
    <w:uiPriority w:val="99"/>
    <w:rsid w:val="00AF7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48293">
      <w:bodyDiv w:val="1"/>
      <w:marLeft w:val="0"/>
      <w:marRight w:val="0"/>
      <w:marTop w:val="0"/>
      <w:marBottom w:val="0"/>
      <w:divBdr>
        <w:top w:val="none" w:sz="0" w:space="0" w:color="auto"/>
        <w:left w:val="none" w:sz="0" w:space="0" w:color="auto"/>
        <w:bottom w:val="none" w:sz="0" w:space="0" w:color="auto"/>
        <w:right w:val="none" w:sz="0" w:space="0" w:color="auto"/>
      </w:divBdr>
      <w:divsChild>
        <w:div w:id="1730111255">
          <w:marLeft w:val="0"/>
          <w:marRight w:val="0"/>
          <w:marTop w:val="0"/>
          <w:marBottom w:val="0"/>
          <w:divBdr>
            <w:top w:val="none" w:sz="0" w:space="0" w:color="auto"/>
            <w:left w:val="none" w:sz="0" w:space="0" w:color="auto"/>
            <w:bottom w:val="none" w:sz="0" w:space="0" w:color="auto"/>
            <w:right w:val="none" w:sz="0" w:space="0" w:color="auto"/>
          </w:divBdr>
          <w:divsChild>
            <w:div w:id="334499510">
              <w:marLeft w:val="0"/>
              <w:marRight w:val="0"/>
              <w:marTop w:val="0"/>
              <w:marBottom w:val="0"/>
              <w:divBdr>
                <w:top w:val="none" w:sz="0" w:space="0" w:color="auto"/>
                <w:left w:val="none" w:sz="0" w:space="0" w:color="auto"/>
                <w:bottom w:val="none" w:sz="0" w:space="0" w:color="auto"/>
                <w:right w:val="none" w:sz="0" w:space="0" w:color="auto"/>
              </w:divBdr>
              <w:divsChild>
                <w:div w:id="291054898">
                  <w:marLeft w:val="0"/>
                  <w:marRight w:val="0"/>
                  <w:marTop w:val="0"/>
                  <w:marBottom w:val="0"/>
                  <w:divBdr>
                    <w:top w:val="none" w:sz="0" w:space="0" w:color="auto"/>
                    <w:left w:val="none" w:sz="0" w:space="0" w:color="auto"/>
                    <w:bottom w:val="none" w:sz="0" w:space="0" w:color="auto"/>
                    <w:right w:val="none" w:sz="0" w:space="0" w:color="auto"/>
                  </w:divBdr>
                </w:div>
                <w:div w:id="2096784328">
                  <w:marLeft w:val="0"/>
                  <w:marRight w:val="0"/>
                  <w:marTop w:val="0"/>
                  <w:marBottom w:val="0"/>
                  <w:divBdr>
                    <w:top w:val="none" w:sz="0" w:space="0" w:color="auto"/>
                    <w:left w:val="none" w:sz="0" w:space="0" w:color="auto"/>
                    <w:bottom w:val="none" w:sz="0" w:space="0" w:color="auto"/>
                    <w:right w:val="none" w:sz="0" w:space="0" w:color="auto"/>
                  </w:divBdr>
                </w:div>
              </w:divsChild>
            </w:div>
            <w:div w:id="1437168934">
              <w:marLeft w:val="0"/>
              <w:marRight w:val="0"/>
              <w:marTop w:val="0"/>
              <w:marBottom w:val="0"/>
              <w:divBdr>
                <w:top w:val="none" w:sz="0" w:space="0" w:color="auto"/>
                <w:left w:val="none" w:sz="0" w:space="0" w:color="auto"/>
                <w:bottom w:val="none" w:sz="0" w:space="0" w:color="auto"/>
                <w:right w:val="none" w:sz="0" w:space="0" w:color="auto"/>
              </w:divBdr>
              <w:divsChild>
                <w:div w:id="1300964256">
                  <w:marLeft w:val="0"/>
                  <w:marRight w:val="0"/>
                  <w:marTop w:val="0"/>
                  <w:marBottom w:val="0"/>
                  <w:divBdr>
                    <w:top w:val="none" w:sz="0" w:space="0" w:color="auto"/>
                    <w:left w:val="none" w:sz="0" w:space="0" w:color="auto"/>
                    <w:bottom w:val="none" w:sz="0" w:space="0" w:color="auto"/>
                    <w:right w:val="none" w:sz="0" w:space="0" w:color="auto"/>
                  </w:divBdr>
                </w:div>
              </w:divsChild>
            </w:div>
            <w:div w:id="1177043517">
              <w:marLeft w:val="0"/>
              <w:marRight w:val="0"/>
              <w:marTop w:val="0"/>
              <w:marBottom w:val="0"/>
              <w:divBdr>
                <w:top w:val="none" w:sz="0" w:space="0" w:color="auto"/>
                <w:left w:val="none" w:sz="0" w:space="0" w:color="auto"/>
                <w:bottom w:val="none" w:sz="0" w:space="0" w:color="auto"/>
                <w:right w:val="none" w:sz="0" w:space="0" w:color="auto"/>
              </w:divBdr>
              <w:divsChild>
                <w:div w:id="1676178830">
                  <w:marLeft w:val="0"/>
                  <w:marRight w:val="0"/>
                  <w:marTop w:val="0"/>
                  <w:marBottom w:val="0"/>
                  <w:divBdr>
                    <w:top w:val="none" w:sz="0" w:space="0" w:color="auto"/>
                    <w:left w:val="none" w:sz="0" w:space="0" w:color="auto"/>
                    <w:bottom w:val="none" w:sz="0" w:space="0" w:color="auto"/>
                    <w:right w:val="none" w:sz="0" w:space="0" w:color="auto"/>
                  </w:divBdr>
                </w:div>
                <w:div w:id="1729574117">
                  <w:marLeft w:val="0"/>
                  <w:marRight w:val="0"/>
                  <w:marTop w:val="0"/>
                  <w:marBottom w:val="0"/>
                  <w:divBdr>
                    <w:top w:val="none" w:sz="0" w:space="0" w:color="auto"/>
                    <w:left w:val="none" w:sz="0" w:space="0" w:color="auto"/>
                    <w:bottom w:val="none" w:sz="0" w:space="0" w:color="auto"/>
                    <w:right w:val="none" w:sz="0" w:space="0" w:color="auto"/>
                  </w:divBdr>
                </w:div>
              </w:divsChild>
            </w:div>
            <w:div w:id="2137873731">
              <w:marLeft w:val="0"/>
              <w:marRight w:val="0"/>
              <w:marTop w:val="0"/>
              <w:marBottom w:val="0"/>
              <w:divBdr>
                <w:top w:val="none" w:sz="0" w:space="0" w:color="auto"/>
                <w:left w:val="none" w:sz="0" w:space="0" w:color="auto"/>
                <w:bottom w:val="none" w:sz="0" w:space="0" w:color="auto"/>
                <w:right w:val="none" w:sz="0" w:space="0" w:color="auto"/>
              </w:divBdr>
              <w:divsChild>
                <w:div w:id="714505458">
                  <w:marLeft w:val="0"/>
                  <w:marRight w:val="0"/>
                  <w:marTop w:val="0"/>
                  <w:marBottom w:val="0"/>
                  <w:divBdr>
                    <w:top w:val="none" w:sz="0" w:space="0" w:color="auto"/>
                    <w:left w:val="none" w:sz="0" w:space="0" w:color="auto"/>
                    <w:bottom w:val="none" w:sz="0" w:space="0" w:color="auto"/>
                    <w:right w:val="none" w:sz="0" w:space="0" w:color="auto"/>
                  </w:divBdr>
                </w:div>
                <w:div w:id="2465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0202">
          <w:marLeft w:val="0"/>
          <w:marRight w:val="0"/>
          <w:marTop w:val="0"/>
          <w:marBottom w:val="0"/>
          <w:divBdr>
            <w:top w:val="none" w:sz="0" w:space="0" w:color="auto"/>
            <w:left w:val="none" w:sz="0" w:space="0" w:color="auto"/>
            <w:bottom w:val="none" w:sz="0" w:space="0" w:color="auto"/>
            <w:right w:val="none" w:sz="0" w:space="0" w:color="auto"/>
          </w:divBdr>
          <w:divsChild>
            <w:div w:id="2004312916">
              <w:marLeft w:val="0"/>
              <w:marRight w:val="0"/>
              <w:marTop w:val="0"/>
              <w:marBottom w:val="0"/>
              <w:divBdr>
                <w:top w:val="none" w:sz="0" w:space="0" w:color="auto"/>
                <w:left w:val="none" w:sz="0" w:space="0" w:color="auto"/>
                <w:bottom w:val="none" w:sz="0" w:space="0" w:color="auto"/>
                <w:right w:val="none" w:sz="0" w:space="0" w:color="auto"/>
              </w:divBdr>
              <w:divsChild>
                <w:div w:id="194781142">
                  <w:marLeft w:val="0"/>
                  <w:marRight w:val="0"/>
                  <w:marTop w:val="0"/>
                  <w:marBottom w:val="0"/>
                  <w:divBdr>
                    <w:top w:val="none" w:sz="0" w:space="0" w:color="auto"/>
                    <w:left w:val="none" w:sz="0" w:space="0" w:color="auto"/>
                    <w:bottom w:val="none" w:sz="0" w:space="0" w:color="auto"/>
                    <w:right w:val="none" w:sz="0" w:space="0" w:color="auto"/>
                  </w:divBdr>
                </w:div>
              </w:divsChild>
            </w:div>
            <w:div w:id="309098303">
              <w:marLeft w:val="0"/>
              <w:marRight w:val="0"/>
              <w:marTop w:val="0"/>
              <w:marBottom w:val="0"/>
              <w:divBdr>
                <w:top w:val="none" w:sz="0" w:space="0" w:color="auto"/>
                <w:left w:val="none" w:sz="0" w:space="0" w:color="auto"/>
                <w:bottom w:val="none" w:sz="0" w:space="0" w:color="auto"/>
                <w:right w:val="none" w:sz="0" w:space="0" w:color="auto"/>
              </w:divBdr>
              <w:divsChild>
                <w:div w:id="1273782803">
                  <w:marLeft w:val="0"/>
                  <w:marRight w:val="0"/>
                  <w:marTop w:val="0"/>
                  <w:marBottom w:val="0"/>
                  <w:divBdr>
                    <w:top w:val="none" w:sz="0" w:space="0" w:color="auto"/>
                    <w:left w:val="none" w:sz="0" w:space="0" w:color="auto"/>
                    <w:bottom w:val="none" w:sz="0" w:space="0" w:color="auto"/>
                    <w:right w:val="none" w:sz="0" w:space="0" w:color="auto"/>
                  </w:divBdr>
                </w:div>
              </w:divsChild>
            </w:div>
            <w:div w:id="2043162697">
              <w:marLeft w:val="0"/>
              <w:marRight w:val="0"/>
              <w:marTop w:val="0"/>
              <w:marBottom w:val="0"/>
              <w:divBdr>
                <w:top w:val="none" w:sz="0" w:space="0" w:color="auto"/>
                <w:left w:val="none" w:sz="0" w:space="0" w:color="auto"/>
                <w:bottom w:val="none" w:sz="0" w:space="0" w:color="auto"/>
                <w:right w:val="none" w:sz="0" w:space="0" w:color="auto"/>
              </w:divBdr>
              <w:divsChild>
                <w:div w:id="16735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48360">
          <w:marLeft w:val="0"/>
          <w:marRight w:val="0"/>
          <w:marTop w:val="0"/>
          <w:marBottom w:val="0"/>
          <w:divBdr>
            <w:top w:val="none" w:sz="0" w:space="0" w:color="auto"/>
            <w:left w:val="none" w:sz="0" w:space="0" w:color="auto"/>
            <w:bottom w:val="none" w:sz="0" w:space="0" w:color="auto"/>
            <w:right w:val="none" w:sz="0" w:space="0" w:color="auto"/>
          </w:divBdr>
          <w:divsChild>
            <w:div w:id="2104453461">
              <w:marLeft w:val="0"/>
              <w:marRight w:val="0"/>
              <w:marTop w:val="0"/>
              <w:marBottom w:val="0"/>
              <w:divBdr>
                <w:top w:val="none" w:sz="0" w:space="0" w:color="auto"/>
                <w:left w:val="none" w:sz="0" w:space="0" w:color="auto"/>
                <w:bottom w:val="none" w:sz="0" w:space="0" w:color="auto"/>
                <w:right w:val="none" w:sz="0" w:space="0" w:color="auto"/>
              </w:divBdr>
              <w:divsChild>
                <w:div w:id="360016770">
                  <w:marLeft w:val="0"/>
                  <w:marRight w:val="0"/>
                  <w:marTop w:val="0"/>
                  <w:marBottom w:val="0"/>
                  <w:divBdr>
                    <w:top w:val="none" w:sz="0" w:space="0" w:color="auto"/>
                    <w:left w:val="none" w:sz="0" w:space="0" w:color="auto"/>
                    <w:bottom w:val="none" w:sz="0" w:space="0" w:color="auto"/>
                    <w:right w:val="none" w:sz="0" w:space="0" w:color="auto"/>
                  </w:divBdr>
                </w:div>
              </w:divsChild>
            </w:div>
            <w:div w:id="433013789">
              <w:marLeft w:val="0"/>
              <w:marRight w:val="0"/>
              <w:marTop w:val="0"/>
              <w:marBottom w:val="0"/>
              <w:divBdr>
                <w:top w:val="none" w:sz="0" w:space="0" w:color="auto"/>
                <w:left w:val="none" w:sz="0" w:space="0" w:color="auto"/>
                <w:bottom w:val="none" w:sz="0" w:space="0" w:color="auto"/>
                <w:right w:val="none" w:sz="0" w:space="0" w:color="auto"/>
              </w:divBdr>
              <w:divsChild>
                <w:div w:id="943532292">
                  <w:marLeft w:val="0"/>
                  <w:marRight w:val="0"/>
                  <w:marTop w:val="0"/>
                  <w:marBottom w:val="0"/>
                  <w:divBdr>
                    <w:top w:val="none" w:sz="0" w:space="0" w:color="auto"/>
                    <w:left w:val="none" w:sz="0" w:space="0" w:color="auto"/>
                    <w:bottom w:val="none" w:sz="0" w:space="0" w:color="auto"/>
                    <w:right w:val="none" w:sz="0" w:space="0" w:color="auto"/>
                  </w:divBdr>
                </w:div>
              </w:divsChild>
            </w:div>
            <w:div w:id="150566293">
              <w:marLeft w:val="0"/>
              <w:marRight w:val="0"/>
              <w:marTop w:val="0"/>
              <w:marBottom w:val="0"/>
              <w:divBdr>
                <w:top w:val="none" w:sz="0" w:space="0" w:color="auto"/>
                <w:left w:val="none" w:sz="0" w:space="0" w:color="auto"/>
                <w:bottom w:val="none" w:sz="0" w:space="0" w:color="auto"/>
                <w:right w:val="none" w:sz="0" w:space="0" w:color="auto"/>
              </w:divBdr>
              <w:divsChild>
                <w:div w:id="867765336">
                  <w:marLeft w:val="0"/>
                  <w:marRight w:val="0"/>
                  <w:marTop w:val="0"/>
                  <w:marBottom w:val="0"/>
                  <w:divBdr>
                    <w:top w:val="none" w:sz="0" w:space="0" w:color="auto"/>
                    <w:left w:val="none" w:sz="0" w:space="0" w:color="auto"/>
                    <w:bottom w:val="none" w:sz="0" w:space="0" w:color="auto"/>
                    <w:right w:val="none" w:sz="0" w:space="0" w:color="auto"/>
                  </w:divBdr>
                </w:div>
                <w:div w:id="3244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1291">
          <w:marLeft w:val="0"/>
          <w:marRight w:val="0"/>
          <w:marTop w:val="0"/>
          <w:marBottom w:val="0"/>
          <w:divBdr>
            <w:top w:val="none" w:sz="0" w:space="0" w:color="auto"/>
            <w:left w:val="none" w:sz="0" w:space="0" w:color="auto"/>
            <w:bottom w:val="none" w:sz="0" w:space="0" w:color="auto"/>
            <w:right w:val="none" w:sz="0" w:space="0" w:color="auto"/>
          </w:divBdr>
          <w:divsChild>
            <w:div w:id="1392534635">
              <w:marLeft w:val="0"/>
              <w:marRight w:val="0"/>
              <w:marTop w:val="0"/>
              <w:marBottom w:val="0"/>
              <w:divBdr>
                <w:top w:val="none" w:sz="0" w:space="0" w:color="auto"/>
                <w:left w:val="none" w:sz="0" w:space="0" w:color="auto"/>
                <w:bottom w:val="none" w:sz="0" w:space="0" w:color="auto"/>
                <w:right w:val="none" w:sz="0" w:space="0" w:color="auto"/>
              </w:divBdr>
              <w:divsChild>
                <w:div w:id="2119257839">
                  <w:marLeft w:val="0"/>
                  <w:marRight w:val="0"/>
                  <w:marTop w:val="0"/>
                  <w:marBottom w:val="0"/>
                  <w:divBdr>
                    <w:top w:val="none" w:sz="0" w:space="0" w:color="auto"/>
                    <w:left w:val="none" w:sz="0" w:space="0" w:color="auto"/>
                    <w:bottom w:val="none" w:sz="0" w:space="0" w:color="auto"/>
                    <w:right w:val="none" w:sz="0" w:space="0" w:color="auto"/>
                  </w:divBdr>
                </w:div>
              </w:divsChild>
            </w:div>
            <w:div w:id="416825956">
              <w:marLeft w:val="0"/>
              <w:marRight w:val="0"/>
              <w:marTop w:val="0"/>
              <w:marBottom w:val="0"/>
              <w:divBdr>
                <w:top w:val="none" w:sz="0" w:space="0" w:color="auto"/>
                <w:left w:val="none" w:sz="0" w:space="0" w:color="auto"/>
                <w:bottom w:val="none" w:sz="0" w:space="0" w:color="auto"/>
                <w:right w:val="none" w:sz="0" w:space="0" w:color="auto"/>
              </w:divBdr>
              <w:divsChild>
                <w:div w:id="63377643">
                  <w:marLeft w:val="0"/>
                  <w:marRight w:val="0"/>
                  <w:marTop w:val="0"/>
                  <w:marBottom w:val="0"/>
                  <w:divBdr>
                    <w:top w:val="none" w:sz="0" w:space="0" w:color="auto"/>
                    <w:left w:val="none" w:sz="0" w:space="0" w:color="auto"/>
                    <w:bottom w:val="none" w:sz="0" w:space="0" w:color="auto"/>
                    <w:right w:val="none" w:sz="0" w:space="0" w:color="auto"/>
                  </w:divBdr>
                </w:div>
              </w:divsChild>
            </w:div>
            <w:div w:id="292294778">
              <w:marLeft w:val="0"/>
              <w:marRight w:val="0"/>
              <w:marTop w:val="0"/>
              <w:marBottom w:val="0"/>
              <w:divBdr>
                <w:top w:val="none" w:sz="0" w:space="0" w:color="auto"/>
                <w:left w:val="none" w:sz="0" w:space="0" w:color="auto"/>
                <w:bottom w:val="none" w:sz="0" w:space="0" w:color="auto"/>
                <w:right w:val="none" w:sz="0" w:space="0" w:color="auto"/>
              </w:divBdr>
              <w:divsChild>
                <w:div w:id="609698966">
                  <w:marLeft w:val="0"/>
                  <w:marRight w:val="0"/>
                  <w:marTop w:val="0"/>
                  <w:marBottom w:val="0"/>
                  <w:divBdr>
                    <w:top w:val="none" w:sz="0" w:space="0" w:color="auto"/>
                    <w:left w:val="none" w:sz="0" w:space="0" w:color="auto"/>
                    <w:bottom w:val="none" w:sz="0" w:space="0" w:color="auto"/>
                    <w:right w:val="none" w:sz="0" w:space="0" w:color="auto"/>
                  </w:divBdr>
                </w:div>
                <w:div w:id="1455782294">
                  <w:marLeft w:val="0"/>
                  <w:marRight w:val="0"/>
                  <w:marTop w:val="0"/>
                  <w:marBottom w:val="0"/>
                  <w:divBdr>
                    <w:top w:val="none" w:sz="0" w:space="0" w:color="auto"/>
                    <w:left w:val="none" w:sz="0" w:space="0" w:color="auto"/>
                    <w:bottom w:val="none" w:sz="0" w:space="0" w:color="auto"/>
                    <w:right w:val="none" w:sz="0" w:space="0" w:color="auto"/>
                  </w:divBdr>
                </w:div>
              </w:divsChild>
            </w:div>
            <w:div w:id="354232644">
              <w:marLeft w:val="0"/>
              <w:marRight w:val="0"/>
              <w:marTop w:val="0"/>
              <w:marBottom w:val="0"/>
              <w:divBdr>
                <w:top w:val="none" w:sz="0" w:space="0" w:color="auto"/>
                <w:left w:val="none" w:sz="0" w:space="0" w:color="auto"/>
                <w:bottom w:val="none" w:sz="0" w:space="0" w:color="auto"/>
                <w:right w:val="none" w:sz="0" w:space="0" w:color="auto"/>
              </w:divBdr>
              <w:divsChild>
                <w:div w:id="702285129">
                  <w:marLeft w:val="0"/>
                  <w:marRight w:val="0"/>
                  <w:marTop w:val="0"/>
                  <w:marBottom w:val="0"/>
                  <w:divBdr>
                    <w:top w:val="none" w:sz="0" w:space="0" w:color="auto"/>
                    <w:left w:val="none" w:sz="0" w:space="0" w:color="auto"/>
                    <w:bottom w:val="none" w:sz="0" w:space="0" w:color="auto"/>
                    <w:right w:val="none" w:sz="0" w:space="0" w:color="auto"/>
                  </w:divBdr>
                </w:div>
                <w:div w:id="1351951363">
                  <w:marLeft w:val="0"/>
                  <w:marRight w:val="0"/>
                  <w:marTop w:val="0"/>
                  <w:marBottom w:val="0"/>
                  <w:divBdr>
                    <w:top w:val="none" w:sz="0" w:space="0" w:color="auto"/>
                    <w:left w:val="none" w:sz="0" w:space="0" w:color="auto"/>
                    <w:bottom w:val="none" w:sz="0" w:space="0" w:color="auto"/>
                    <w:right w:val="none" w:sz="0" w:space="0" w:color="auto"/>
                  </w:divBdr>
                </w:div>
              </w:divsChild>
            </w:div>
            <w:div w:id="1329987848">
              <w:marLeft w:val="0"/>
              <w:marRight w:val="0"/>
              <w:marTop w:val="0"/>
              <w:marBottom w:val="0"/>
              <w:divBdr>
                <w:top w:val="none" w:sz="0" w:space="0" w:color="auto"/>
                <w:left w:val="none" w:sz="0" w:space="0" w:color="auto"/>
                <w:bottom w:val="none" w:sz="0" w:space="0" w:color="auto"/>
                <w:right w:val="none" w:sz="0" w:space="0" w:color="auto"/>
              </w:divBdr>
              <w:divsChild>
                <w:div w:id="979966335">
                  <w:marLeft w:val="0"/>
                  <w:marRight w:val="0"/>
                  <w:marTop w:val="0"/>
                  <w:marBottom w:val="0"/>
                  <w:divBdr>
                    <w:top w:val="none" w:sz="0" w:space="0" w:color="auto"/>
                    <w:left w:val="none" w:sz="0" w:space="0" w:color="auto"/>
                    <w:bottom w:val="none" w:sz="0" w:space="0" w:color="auto"/>
                    <w:right w:val="none" w:sz="0" w:space="0" w:color="auto"/>
                  </w:divBdr>
                </w:div>
                <w:div w:id="8810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3816">
          <w:marLeft w:val="0"/>
          <w:marRight w:val="0"/>
          <w:marTop w:val="0"/>
          <w:marBottom w:val="0"/>
          <w:divBdr>
            <w:top w:val="none" w:sz="0" w:space="0" w:color="auto"/>
            <w:left w:val="none" w:sz="0" w:space="0" w:color="auto"/>
            <w:bottom w:val="none" w:sz="0" w:space="0" w:color="auto"/>
            <w:right w:val="none" w:sz="0" w:space="0" w:color="auto"/>
          </w:divBdr>
          <w:divsChild>
            <w:div w:id="9376758">
              <w:marLeft w:val="0"/>
              <w:marRight w:val="0"/>
              <w:marTop w:val="0"/>
              <w:marBottom w:val="0"/>
              <w:divBdr>
                <w:top w:val="none" w:sz="0" w:space="0" w:color="auto"/>
                <w:left w:val="none" w:sz="0" w:space="0" w:color="auto"/>
                <w:bottom w:val="none" w:sz="0" w:space="0" w:color="auto"/>
                <w:right w:val="none" w:sz="0" w:space="0" w:color="auto"/>
              </w:divBdr>
              <w:divsChild>
                <w:div w:id="426073328">
                  <w:marLeft w:val="0"/>
                  <w:marRight w:val="0"/>
                  <w:marTop w:val="0"/>
                  <w:marBottom w:val="0"/>
                  <w:divBdr>
                    <w:top w:val="none" w:sz="0" w:space="0" w:color="auto"/>
                    <w:left w:val="none" w:sz="0" w:space="0" w:color="auto"/>
                    <w:bottom w:val="none" w:sz="0" w:space="0" w:color="auto"/>
                    <w:right w:val="none" w:sz="0" w:space="0" w:color="auto"/>
                  </w:divBdr>
                </w:div>
              </w:divsChild>
            </w:div>
            <w:div w:id="1702240739">
              <w:marLeft w:val="0"/>
              <w:marRight w:val="0"/>
              <w:marTop w:val="0"/>
              <w:marBottom w:val="0"/>
              <w:divBdr>
                <w:top w:val="none" w:sz="0" w:space="0" w:color="auto"/>
                <w:left w:val="none" w:sz="0" w:space="0" w:color="auto"/>
                <w:bottom w:val="none" w:sz="0" w:space="0" w:color="auto"/>
                <w:right w:val="none" w:sz="0" w:space="0" w:color="auto"/>
              </w:divBdr>
              <w:divsChild>
                <w:div w:id="420416522">
                  <w:marLeft w:val="0"/>
                  <w:marRight w:val="0"/>
                  <w:marTop w:val="0"/>
                  <w:marBottom w:val="0"/>
                  <w:divBdr>
                    <w:top w:val="none" w:sz="0" w:space="0" w:color="auto"/>
                    <w:left w:val="none" w:sz="0" w:space="0" w:color="auto"/>
                    <w:bottom w:val="none" w:sz="0" w:space="0" w:color="auto"/>
                    <w:right w:val="none" w:sz="0" w:space="0" w:color="auto"/>
                  </w:divBdr>
                </w:div>
              </w:divsChild>
            </w:div>
            <w:div w:id="217135930">
              <w:marLeft w:val="0"/>
              <w:marRight w:val="0"/>
              <w:marTop w:val="0"/>
              <w:marBottom w:val="0"/>
              <w:divBdr>
                <w:top w:val="none" w:sz="0" w:space="0" w:color="auto"/>
                <w:left w:val="none" w:sz="0" w:space="0" w:color="auto"/>
                <w:bottom w:val="none" w:sz="0" w:space="0" w:color="auto"/>
                <w:right w:val="none" w:sz="0" w:space="0" w:color="auto"/>
              </w:divBdr>
              <w:divsChild>
                <w:div w:id="573659505">
                  <w:marLeft w:val="0"/>
                  <w:marRight w:val="0"/>
                  <w:marTop w:val="0"/>
                  <w:marBottom w:val="0"/>
                  <w:divBdr>
                    <w:top w:val="none" w:sz="0" w:space="0" w:color="auto"/>
                    <w:left w:val="none" w:sz="0" w:space="0" w:color="auto"/>
                    <w:bottom w:val="none" w:sz="0" w:space="0" w:color="auto"/>
                    <w:right w:val="none" w:sz="0" w:space="0" w:color="auto"/>
                  </w:divBdr>
                </w:div>
                <w:div w:id="9512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9381">
          <w:marLeft w:val="0"/>
          <w:marRight w:val="0"/>
          <w:marTop w:val="0"/>
          <w:marBottom w:val="0"/>
          <w:divBdr>
            <w:top w:val="none" w:sz="0" w:space="0" w:color="auto"/>
            <w:left w:val="none" w:sz="0" w:space="0" w:color="auto"/>
            <w:bottom w:val="none" w:sz="0" w:space="0" w:color="auto"/>
            <w:right w:val="none" w:sz="0" w:space="0" w:color="auto"/>
          </w:divBdr>
          <w:divsChild>
            <w:div w:id="874466602">
              <w:marLeft w:val="0"/>
              <w:marRight w:val="0"/>
              <w:marTop w:val="0"/>
              <w:marBottom w:val="0"/>
              <w:divBdr>
                <w:top w:val="none" w:sz="0" w:space="0" w:color="auto"/>
                <w:left w:val="none" w:sz="0" w:space="0" w:color="auto"/>
                <w:bottom w:val="none" w:sz="0" w:space="0" w:color="auto"/>
                <w:right w:val="none" w:sz="0" w:space="0" w:color="auto"/>
              </w:divBdr>
              <w:divsChild>
                <w:div w:id="1591235151">
                  <w:marLeft w:val="0"/>
                  <w:marRight w:val="0"/>
                  <w:marTop w:val="0"/>
                  <w:marBottom w:val="0"/>
                  <w:divBdr>
                    <w:top w:val="none" w:sz="0" w:space="0" w:color="auto"/>
                    <w:left w:val="none" w:sz="0" w:space="0" w:color="auto"/>
                    <w:bottom w:val="none" w:sz="0" w:space="0" w:color="auto"/>
                    <w:right w:val="none" w:sz="0" w:space="0" w:color="auto"/>
                  </w:divBdr>
                </w:div>
              </w:divsChild>
            </w:div>
            <w:div w:id="42675508">
              <w:marLeft w:val="0"/>
              <w:marRight w:val="0"/>
              <w:marTop w:val="0"/>
              <w:marBottom w:val="0"/>
              <w:divBdr>
                <w:top w:val="none" w:sz="0" w:space="0" w:color="auto"/>
                <w:left w:val="none" w:sz="0" w:space="0" w:color="auto"/>
                <w:bottom w:val="none" w:sz="0" w:space="0" w:color="auto"/>
                <w:right w:val="none" w:sz="0" w:space="0" w:color="auto"/>
              </w:divBdr>
              <w:divsChild>
                <w:div w:id="1450197130">
                  <w:marLeft w:val="0"/>
                  <w:marRight w:val="0"/>
                  <w:marTop w:val="0"/>
                  <w:marBottom w:val="0"/>
                  <w:divBdr>
                    <w:top w:val="none" w:sz="0" w:space="0" w:color="auto"/>
                    <w:left w:val="none" w:sz="0" w:space="0" w:color="auto"/>
                    <w:bottom w:val="none" w:sz="0" w:space="0" w:color="auto"/>
                    <w:right w:val="none" w:sz="0" w:space="0" w:color="auto"/>
                  </w:divBdr>
                </w:div>
                <w:div w:id="313146432">
                  <w:marLeft w:val="0"/>
                  <w:marRight w:val="0"/>
                  <w:marTop w:val="0"/>
                  <w:marBottom w:val="0"/>
                  <w:divBdr>
                    <w:top w:val="none" w:sz="0" w:space="0" w:color="auto"/>
                    <w:left w:val="none" w:sz="0" w:space="0" w:color="auto"/>
                    <w:bottom w:val="none" w:sz="0" w:space="0" w:color="auto"/>
                    <w:right w:val="none" w:sz="0" w:space="0" w:color="auto"/>
                  </w:divBdr>
                </w:div>
              </w:divsChild>
            </w:div>
            <w:div w:id="203446087">
              <w:marLeft w:val="0"/>
              <w:marRight w:val="0"/>
              <w:marTop w:val="0"/>
              <w:marBottom w:val="0"/>
              <w:divBdr>
                <w:top w:val="none" w:sz="0" w:space="0" w:color="auto"/>
                <w:left w:val="none" w:sz="0" w:space="0" w:color="auto"/>
                <w:bottom w:val="none" w:sz="0" w:space="0" w:color="auto"/>
                <w:right w:val="none" w:sz="0" w:space="0" w:color="auto"/>
              </w:divBdr>
              <w:divsChild>
                <w:div w:id="1147627547">
                  <w:marLeft w:val="0"/>
                  <w:marRight w:val="0"/>
                  <w:marTop w:val="0"/>
                  <w:marBottom w:val="0"/>
                  <w:divBdr>
                    <w:top w:val="none" w:sz="0" w:space="0" w:color="auto"/>
                    <w:left w:val="none" w:sz="0" w:space="0" w:color="auto"/>
                    <w:bottom w:val="none" w:sz="0" w:space="0" w:color="auto"/>
                    <w:right w:val="none" w:sz="0" w:space="0" w:color="auto"/>
                  </w:divBdr>
                </w:div>
              </w:divsChild>
            </w:div>
            <w:div w:id="1879080753">
              <w:marLeft w:val="0"/>
              <w:marRight w:val="0"/>
              <w:marTop w:val="0"/>
              <w:marBottom w:val="0"/>
              <w:divBdr>
                <w:top w:val="none" w:sz="0" w:space="0" w:color="auto"/>
                <w:left w:val="none" w:sz="0" w:space="0" w:color="auto"/>
                <w:bottom w:val="none" w:sz="0" w:space="0" w:color="auto"/>
                <w:right w:val="none" w:sz="0" w:space="0" w:color="auto"/>
              </w:divBdr>
              <w:divsChild>
                <w:div w:id="1686831410">
                  <w:marLeft w:val="0"/>
                  <w:marRight w:val="0"/>
                  <w:marTop w:val="0"/>
                  <w:marBottom w:val="0"/>
                  <w:divBdr>
                    <w:top w:val="none" w:sz="0" w:space="0" w:color="auto"/>
                    <w:left w:val="none" w:sz="0" w:space="0" w:color="auto"/>
                    <w:bottom w:val="none" w:sz="0" w:space="0" w:color="auto"/>
                    <w:right w:val="none" w:sz="0" w:space="0" w:color="auto"/>
                  </w:divBdr>
                </w:div>
              </w:divsChild>
            </w:div>
            <w:div w:id="1373068895">
              <w:marLeft w:val="0"/>
              <w:marRight w:val="0"/>
              <w:marTop w:val="0"/>
              <w:marBottom w:val="0"/>
              <w:divBdr>
                <w:top w:val="none" w:sz="0" w:space="0" w:color="auto"/>
                <w:left w:val="none" w:sz="0" w:space="0" w:color="auto"/>
                <w:bottom w:val="none" w:sz="0" w:space="0" w:color="auto"/>
                <w:right w:val="none" w:sz="0" w:space="0" w:color="auto"/>
              </w:divBdr>
              <w:divsChild>
                <w:div w:id="736977601">
                  <w:marLeft w:val="0"/>
                  <w:marRight w:val="0"/>
                  <w:marTop w:val="0"/>
                  <w:marBottom w:val="0"/>
                  <w:divBdr>
                    <w:top w:val="none" w:sz="0" w:space="0" w:color="auto"/>
                    <w:left w:val="none" w:sz="0" w:space="0" w:color="auto"/>
                    <w:bottom w:val="none" w:sz="0" w:space="0" w:color="auto"/>
                    <w:right w:val="none" w:sz="0" w:space="0" w:color="auto"/>
                  </w:divBdr>
                </w:div>
                <w:div w:id="631516522">
                  <w:marLeft w:val="0"/>
                  <w:marRight w:val="0"/>
                  <w:marTop w:val="0"/>
                  <w:marBottom w:val="0"/>
                  <w:divBdr>
                    <w:top w:val="none" w:sz="0" w:space="0" w:color="auto"/>
                    <w:left w:val="none" w:sz="0" w:space="0" w:color="auto"/>
                    <w:bottom w:val="none" w:sz="0" w:space="0" w:color="auto"/>
                    <w:right w:val="none" w:sz="0" w:space="0" w:color="auto"/>
                  </w:divBdr>
                </w:div>
              </w:divsChild>
            </w:div>
            <w:div w:id="1026642492">
              <w:marLeft w:val="0"/>
              <w:marRight w:val="0"/>
              <w:marTop w:val="0"/>
              <w:marBottom w:val="0"/>
              <w:divBdr>
                <w:top w:val="none" w:sz="0" w:space="0" w:color="auto"/>
                <w:left w:val="none" w:sz="0" w:space="0" w:color="auto"/>
                <w:bottom w:val="none" w:sz="0" w:space="0" w:color="auto"/>
                <w:right w:val="none" w:sz="0" w:space="0" w:color="auto"/>
              </w:divBdr>
              <w:divsChild>
                <w:div w:id="2029863711">
                  <w:marLeft w:val="0"/>
                  <w:marRight w:val="0"/>
                  <w:marTop w:val="0"/>
                  <w:marBottom w:val="0"/>
                  <w:divBdr>
                    <w:top w:val="none" w:sz="0" w:space="0" w:color="auto"/>
                    <w:left w:val="none" w:sz="0" w:space="0" w:color="auto"/>
                    <w:bottom w:val="none" w:sz="0" w:space="0" w:color="auto"/>
                    <w:right w:val="none" w:sz="0" w:space="0" w:color="auto"/>
                  </w:divBdr>
                </w:div>
                <w:div w:id="6558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5246">
          <w:marLeft w:val="0"/>
          <w:marRight w:val="0"/>
          <w:marTop w:val="0"/>
          <w:marBottom w:val="0"/>
          <w:divBdr>
            <w:top w:val="none" w:sz="0" w:space="0" w:color="auto"/>
            <w:left w:val="none" w:sz="0" w:space="0" w:color="auto"/>
            <w:bottom w:val="none" w:sz="0" w:space="0" w:color="auto"/>
            <w:right w:val="none" w:sz="0" w:space="0" w:color="auto"/>
          </w:divBdr>
          <w:divsChild>
            <w:div w:id="2021620717">
              <w:marLeft w:val="0"/>
              <w:marRight w:val="0"/>
              <w:marTop w:val="0"/>
              <w:marBottom w:val="0"/>
              <w:divBdr>
                <w:top w:val="none" w:sz="0" w:space="0" w:color="auto"/>
                <w:left w:val="none" w:sz="0" w:space="0" w:color="auto"/>
                <w:bottom w:val="none" w:sz="0" w:space="0" w:color="auto"/>
                <w:right w:val="none" w:sz="0" w:space="0" w:color="auto"/>
              </w:divBdr>
              <w:divsChild>
                <w:div w:id="286473490">
                  <w:marLeft w:val="0"/>
                  <w:marRight w:val="0"/>
                  <w:marTop w:val="0"/>
                  <w:marBottom w:val="0"/>
                  <w:divBdr>
                    <w:top w:val="none" w:sz="0" w:space="0" w:color="auto"/>
                    <w:left w:val="none" w:sz="0" w:space="0" w:color="auto"/>
                    <w:bottom w:val="none" w:sz="0" w:space="0" w:color="auto"/>
                    <w:right w:val="none" w:sz="0" w:space="0" w:color="auto"/>
                  </w:divBdr>
                </w:div>
              </w:divsChild>
            </w:div>
            <w:div w:id="1314875166">
              <w:marLeft w:val="0"/>
              <w:marRight w:val="0"/>
              <w:marTop w:val="0"/>
              <w:marBottom w:val="0"/>
              <w:divBdr>
                <w:top w:val="none" w:sz="0" w:space="0" w:color="auto"/>
                <w:left w:val="none" w:sz="0" w:space="0" w:color="auto"/>
                <w:bottom w:val="none" w:sz="0" w:space="0" w:color="auto"/>
                <w:right w:val="none" w:sz="0" w:space="0" w:color="auto"/>
              </w:divBdr>
              <w:divsChild>
                <w:div w:id="1577788552">
                  <w:marLeft w:val="0"/>
                  <w:marRight w:val="0"/>
                  <w:marTop w:val="0"/>
                  <w:marBottom w:val="0"/>
                  <w:divBdr>
                    <w:top w:val="none" w:sz="0" w:space="0" w:color="auto"/>
                    <w:left w:val="none" w:sz="0" w:space="0" w:color="auto"/>
                    <w:bottom w:val="none" w:sz="0" w:space="0" w:color="auto"/>
                    <w:right w:val="none" w:sz="0" w:space="0" w:color="auto"/>
                  </w:divBdr>
                </w:div>
                <w:div w:id="1538162282">
                  <w:marLeft w:val="0"/>
                  <w:marRight w:val="0"/>
                  <w:marTop w:val="0"/>
                  <w:marBottom w:val="0"/>
                  <w:divBdr>
                    <w:top w:val="none" w:sz="0" w:space="0" w:color="auto"/>
                    <w:left w:val="none" w:sz="0" w:space="0" w:color="auto"/>
                    <w:bottom w:val="none" w:sz="0" w:space="0" w:color="auto"/>
                    <w:right w:val="none" w:sz="0" w:space="0" w:color="auto"/>
                  </w:divBdr>
                </w:div>
              </w:divsChild>
            </w:div>
            <w:div w:id="266163399">
              <w:marLeft w:val="0"/>
              <w:marRight w:val="0"/>
              <w:marTop w:val="0"/>
              <w:marBottom w:val="0"/>
              <w:divBdr>
                <w:top w:val="none" w:sz="0" w:space="0" w:color="auto"/>
                <w:left w:val="none" w:sz="0" w:space="0" w:color="auto"/>
                <w:bottom w:val="none" w:sz="0" w:space="0" w:color="auto"/>
                <w:right w:val="none" w:sz="0" w:space="0" w:color="auto"/>
              </w:divBdr>
              <w:divsChild>
                <w:div w:id="304042544">
                  <w:marLeft w:val="0"/>
                  <w:marRight w:val="0"/>
                  <w:marTop w:val="0"/>
                  <w:marBottom w:val="0"/>
                  <w:divBdr>
                    <w:top w:val="none" w:sz="0" w:space="0" w:color="auto"/>
                    <w:left w:val="none" w:sz="0" w:space="0" w:color="auto"/>
                    <w:bottom w:val="none" w:sz="0" w:space="0" w:color="auto"/>
                    <w:right w:val="none" w:sz="0" w:space="0" w:color="auto"/>
                  </w:divBdr>
                </w:div>
              </w:divsChild>
            </w:div>
            <w:div w:id="2113235236">
              <w:marLeft w:val="0"/>
              <w:marRight w:val="0"/>
              <w:marTop w:val="0"/>
              <w:marBottom w:val="0"/>
              <w:divBdr>
                <w:top w:val="none" w:sz="0" w:space="0" w:color="auto"/>
                <w:left w:val="none" w:sz="0" w:space="0" w:color="auto"/>
                <w:bottom w:val="none" w:sz="0" w:space="0" w:color="auto"/>
                <w:right w:val="none" w:sz="0" w:space="0" w:color="auto"/>
              </w:divBdr>
              <w:divsChild>
                <w:div w:id="47842283">
                  <w:marLeft w:val="0"/>
                  <w:marRight w:val="0"/>
                  <w:marTop w:val="0"/>
                  <w:marBottom w:val="0"/>
                  <w:divBdr>
                    <w:top w:val="none" w:sz="0" w:space="0" w:color="auto"/>
                    <w:left w:val="none" w:sz="0" w:space="0" w:color="auto"/>
                    <w:bottom w:val="none" w:sz="0" w:space="0" w:color="auto"/>
                    <w:right w:val="none" w:sz="0" w:space="0" w:color="auto"/>
                  </w:divBdr>
                </w:div>
                <w:div w:id="15509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21896">
      <w:bodyDiv w:val="1"/>
      <w:marLeft w:val="0"/>
      <w:marRight w:val="0"/>
      <w:marTop w:val="0"/>
      <w:marBottom w:val="0"/>
      <w:divBdr>
        <w:top w:val="none" w:sz="0" w:space="0" w:color="auto"/>
        <w:left w:val="none" w:sz="0" w:space="0" w:color="auto"/>
        <w:bottom w:val="none" w:sz="0" w:space="0" w:color="auto"/>
        <w:right w:val="none" w:sz="0" w:space="0" w:color="auto"/>
      </w:divBdr>
      <w:divsChild>
        <w:div w:id="543521531">
          <w:marLeft w:val="0"/>
          <w:marRight w:val="0"/>
          <w:marTop w:val="0"/>
          <w:marBottom w:val="0"/>
          <w:divBdr>
            <w:top w:val="none" w:sz="0" w:space="0" w:color="auto"/>
            <w:left w:val="none" w:sz="0" w:space="0" w:color="auto"/>
            <w:bottom w:val="none" w:sz="0" w:space="0" w:color="auto"/>
            <w:right w:val="none" w:sz="0" w:space="0" w:color="auto"/>
          </w:divBdr>
          <w:divsChild>
            <w:div w:id="556278440">
              <w:marLeft w:val="0"/>
              <w:marRight w:val="0"/>
              <w:marTop w:val="0"/>
              <w:marBottom w:val="0"/>
              <w:divBdr>
                <w:top w:val="none" w:sz="0" w:space="0" w:color="auto"/>
                <w:left w:val="none" w:sz="0" w:space="0" w:color="auto"/>
                <w:bottom w:val="none" w:sz="0" w:space="0" w:color="auto"/>
                <w:right w:val="none" w:sz="0" w:space="0" w:color="auto"/>
              </w:divBdr>
              <w:divsChild>
                <w:div w:id="1938901652">
                  <w:marLeft w:val="0"/>
                  <w:marRight w:val="0"/>
                  <w:marTop w:val="0"/>
                  <w:marBottom w:val="0"/>
                  <w:divBdr>
                    <w:top w:val="none" w:sz="0" w:space="0" w:color="auto"/>
                    <w:left w:val="none" w:sz="0" w:space="0" w:color="auto"/>
                    <w:bottom w:val="none" w:sz="0" w:space="0" w:color="auto"/>
                    <w:right w:val="none" w:sz="0" w:space="0" w:color="auto"/>
                  </w:divBdr>
                  <w:divsChild>
                    <w:div w:id="16263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27612">
      <w:bodyDiv w:val="1"/>
      <w:marLeft w:val="0"/>
      <w:marRight w:val="0"/>
      <w:marTop w:val="0"/>
      <w:marBottom w:val="0"/>
      <w:divBdr>
        <w:top w:val="none" w:sz="0" w:space="0" w:color="auto"/>
        <w:left w:val="none" w:sz="0" w:space="0" w:color="auto"/>
        <w:bottom w:val="none" w:sz="0" w:space="0" w:color="auto"/>
        <w:right w:val="none" w:sz="0" w:space="0" w:color="auto"/>
      </w:divBdr>
      <w:divsChild>
        <w:div w:id="1082409042">
          <w:marLeft w:val="0"/>
          <w:marRight w:val="0"/>
          <w:marTop w:val="0"/>
          <w:marBottom w:val="0"/>
          <w:divBdr>
            <w:top w:val="none" w:sz="0" w:space="0" w:color="auto"/>
            <w:left w:val="none" w:sz="0" w:space="0" w:color="auto"/>
            <w:bottom w:val="none" w:sz="0" w:space="0" w:color="auto"/>
            <w:right w:val="none" w:sz="0" w:space="0" w:color="auto"/>
          </w:divBdr>
          <w:divsChild>
            <w:div w:id="1978216977">
              <w:marLeft w:val="0"/>
              <w:marRight w:val="0"/>
              <w:marTop w:val="0"/>
              <w:marBottom w:val="0"/>
              <w:divBdr>
                <w:top w:val="none" w:sz="0" w:space="0" w:color="auto"/>
                <w:left w:val="none" w:sz="0" w:space="0" w:color="auto"/>
                <w:bottom w:val="none" w:sz="0" w:space="0" w:color="auto"/>
                <w:right w:val="none" w:sz="0" w:space="0" w:color="auto"/>
              </w:divBdr>
              <w:divsChild>
                <w:div w:id="1132210772">
                  <w:marLeft w:val="0"/>
                  <w:marRight w:val="0"/>
                  <w:marTop w:val="0"/>
                  <w:marBottom w:val="0"/>
                  <w:divBdr>
                    <w:top w:val="none" w:sz="0" w:space="0" w:color="auto"/>
                    <w:left w:val="none" w:sz="0" w:space="0" w:color="auto"/>
                    <w:bottom w:val="none" w:sz="0" w:space="0" w:color="auto"/>
                    <w:right w:val="none" w:sz="0" w:space="0" w:color="auto"/>
                  </w:divBdr>
                  <w:divsChild>
                    <w:div w:id="1673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1424">
      <w:bodyDiv w:val="1"/>
      <w:marLeft w:val="0"/>
      <w:marRight w:val="0"/>
      <w:marTop w:val="0"/>
      <w:marBottom w:val="0"/>
      <w:divBdr>
        <w:top w:val="none" w:sz="0" w:space="0" w:color="auto"/>
        <w:left w:val="none" w:sz="0" w:space="0" w:color="auto"/>
        <w:bottom w:val="none" w:sz="0" w:space="0" w:color="auto"/>
        <w:right w:val="none" w:sz="0" w:space="0" w:color="auto"/>
      </w:divBdr>
      <w:divsChild>
        <w:div w:id="1979217669">
          <w:marLeft w:val="0"/>
          <w:marRight w:val="0"/>
          <w:marTop w:val="0"/>
          <w:marBottom w:val="0"/>
          <w:divBdr>
            <w:top w:val="none" w:sz="0" w:space="0" w:color="auto"/>
            <w:left w:val="none" w:sz="0" w:space="0" w:color="auto"/>
            <w:bottom w:val="none" w:sz="0" w:space="0" w:color="auto"/>
            <w:right w:val="none" w:sz="0" w:space="0" w:color="auto"/>
          </w:divBdr>
          <w:divsChild>
            <w:div w:id="1731034481">
              <w:marLeft w:val="0"/>
              <w:marRight w:val="0"/>
              <w:marTop w:val="0"/>
              <w:marBottom w:val="0"/>
              <w:divBdr>
                <w:top w:val="none" w:sz="0" w:space="0" w:color="auto"/>
                <w:left w:val="none" w:sz="0" w:space="0" w:color="auto"/>
                <w:bottom w:val="none" w:sz="0" w:space="0" w:color="auto"/>
                <w:right w:val="none" w:sz="0" w:space="0" w:color="auto"/>
              </w:divBdr>
              <w:divsChild>
                <w:div w:id="3472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55265">
      <w:bodyDiv w:val="1"/>
      <w:marLeft w:val="0"/>
      <w:marRight w:val="0"/>
      <w:marTop w:val="0"/>
      <w:marBottom w:val="0"/>
      <w:divBdr>
        <w:top w:val="none" w:sz="0" w:space="0" w:color="auto"/>
        <w:left w:val="none" w:sz="0" w:space="0" w:color="auto"/>
        <w:bottom w:val="none" w:sz="0" w:space="0" w:color="auto"/>
        <w:right w:val="none" w:sz="0" w:space="0" w:color="auto"/>
      </w:divBdr>
      <w:divsChild>
        <w:div w:id="274365510">
          <w:marLeft w:val="0"/>
          <w:marRight w:val="0"/>
          <w:marTop w:val="0"/>
          <w:marBottom w:val="0"/>
          <w:divBdr>
            <w:top w:val="none" w:sz="0" w:space="0" w:color="auto"/>
            <w:left w:val="none" w:sz="0" w:space="0" w:color="auto"/>
            <w:bottom w:val="none" w:sz="0" w:space="0" w:color="auto"/>
            <w:right w:val="none" w:sz="0" w:space="0" w:color="auto"/>
          </w:divBdr>
          <w:divsChild>
            <w:div w:id="471870417">
              <w:marLeft w:val="0"/>
              <w:marRight w:val="0"/>
              <w:marTop w:val="0"/>
              <w:marBottom w:val="0"/>
              <w:divBdr>
                <w:top w:val="none" w:sz="0" w:space="0" w:color="auto"/>
                <w:left w:val="none" w:sz="0" w:space="0" w:color="auto"/>
                <w:bottom w:val="none" w:sz="0" w:space="0" w:color="auto"/>
                <w:right w:val="none" w:sz="0" w:space="0" w:color="auto"/>
              </w:divBdr>
              <w:divsChild>
                <w:div w:id="1323776995">
                  <w:marLeft w:val="0"/>
                  <w:marRight w:val="0"/>
                  <w:marTop w:val="0"/>
                  <w:marBottom w:val="0"/>
                  <w:divBdr>
                    <w:top w:val="none" w:sz="0" w:space="0" w:color="auto"/>
                    <w:left w:val="none" w:sz="0" w:space="0" w:color="auto"/>
                    <w:bottom w:val="none" w:sz="0" w:space="0" w:color="auto"/>
                    <w:right w:val="none" w:sz="0" w:space="0" w:color="auto"/>
                  </w:divBdr>
                  <w:divsChild>
                    <w:div w:id="11134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4314">
      <w:bodyDiv w:val="1"/>
      <w:marLeft w:val="0"/>
      <w:marRight w:val="0"/>
      <w:marTop w:val="0"/>
      <w:marBottom w:val="0"/>
      <w:divBdr>
        <w:top w:val="none" w:sz="0" w:space="0" w:color="auto"/>
        <w:left w:val="none" w:sz="0" w:space="0" w:color="auto"/>
        <w:bottom w:val="none" w:sz="0" w:space="0" w:color="auto"/>
        <w:right w:val="none" w:sz="0" w:space="0" w:color="auto"/>
      </w:divBdr>
      <w:divsChild>
        <w:div w:id="1098259957">
          <w:marLeft w:val="0"/>
          <w:marRight w:val="0"/>
          <w:marTop w:val="0"/>
          <w:marBottom w:val="0"/>
          <w:divBdr>
            <w:top w:val="none" w:sz="0" w:space="0" w:color="auto"/>
            <w:left w:val="none" w:sz="0" w:space="0" w:color="auto"/>
            <w:bottom w:val="none" w:sz="0" w:space="0" w:color="auto"/>
            <w:right w:val="none" w:sz="0" w:space="0" w:color="auto"/>
          </w:divBdr>
          <w:divsChild>
            <w:div w:id="26948760">
              <w:marLeft w:val="0"/>
              <w:marRight w:val="0"/>
              <w:marTop w:val="0"/>
              <w:marBottom w:val="0"/>
              <w:divBdr>
                <w:top w:val="none" w:sz="0" w:space="0" w:color="auto"/>
                <w:left w:val="none" w:sz="0" w:space="0" w:color="auto"/>
                <w:bottom w:val="none" w:sz="0" w:space="0" w:color="auto"/>
                <w:right w:val="none" w:sz="0" w:space="0" w:color="auto"/>
              </w:divBdr>
              <w:divsChild>
                <w:div w:id="2048681100">
                  <w:marLeft w:val="0"/>
                  <w:marRight w:val="0"/>
                  <w:marTop w:val="0"/>
                  <w:marBottom w:val="0"/>
                  <w:divBdr>
                    <w:top w:val="none" w:sz="0" w:space="0" w:color="auto"/>
                    <w:left w:val="none" w:sz="0" w:space="0" w:color="auto"/>
                    <w:bottom w:val="none" w:sz="0" w:space="0" w:color="auto"/>
                    <w:right w:val="none" w:sz="0" w:space="0" w:color="auto"/>
                  </w:divBdr>
                  <w:divsChild>
                    <w:div w:id="14020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96423">
      <w:bodyDiv w:val="1"/>
      <w:marLeft w:val="0"/>
      <w:marRight w:val="0"/>
      <w:marTop w:val="0"/>
      <w:marBottom w:val="0"/>
      <w:divBdr>
        <w:top w:val="none" w:sz="0" w:space="0" w:color="auto"/>
        <w:left w:val="none" w:sz="0" w:space="0" w:color="auto"/>
        <w:bottom w:val="none" w:sz="0" w:space="0" w:color="auto"/>
        <w:right w:val="none" w:sz="0" w:space="0" w:color="auto"/>
      </w:divBdr>
      <w:divsChild>
        <w:div w:id="1260990040">
          <w:marLeft w:val="0"/>
          <w:marRight w:val="0"/>
          <w:marTop w:val="0"/>
          <w:marBottom w:val="0"/>
          <w:divBdr>
            <w:top w:val="none" w:sz="0" w:space="0" w:color="auto"/>
            <w:left w:val="none" w:sz="0" w:space="0" w:color="auto"/>
            <w:bottom w:val="none" w:sz="0" w:space="0" w:color="auto"/>
            <w:right w:val="none" w:sz="0" w:space="0" w:color="auto"/>
          </w:divBdr>
          <w:divsChild>
            <w:div w:id="691955344">
              <w:marLeft w:val="0"/>
              <w:marRight w:val="0"/>
              <w:marTop w:val="0"/>
              <w:marBottom w:val="0"/>
              <w:divBdr>
                <w:top w:val="none" w:sz="0" w:space="0" w:color="auto"/>
                <w:left w:val="none" w:sz="0" w:space="0" w:color="auto"/>
                <w:bottom w:val="none" w:sz="0" w:space="0" w:color="auto"/>
                <w:right w:val="none" w:sz="0" w:space="0" w:color="auto"/>
              </w:divBdr>
              <w:divsChild>
                <w:div w:id="17747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bexc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Beckett</dc:creator>
  <cp:keywords/>
  <dc:description/>
  <cp:lastModifiedBy>Jordan Beckett</cp:lastModifiedBy>
  <cp:revision>14</cp:revision>
  <cp:lastPrinted>2018-09-27T22:43:00Z</cp:lastPrinted>
  <dcterms:created xsi:type="dcterms:W3CDTF">2018-10-11T23:16:00Z</dcterms:created>
  <dcterms:modified xsi:type="dcterms:W3CDTF">2020-05-15T18:50:00Z</dcterms:modified>
</cp:coreProperties>
</file>